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00" w:firstRow="0" w:lastRow="0" w:firstColumn="0" w:lastColumn="0" w:noHBand="0" w:noVBand="0"/>
      </w:tblPr>
      <w:tblGrid>
        <w:gridCol w:w="5148"/>
        <w:gridCol w:w="4680"/>
      </w:tblGrid>
      <w:tr w:rsidR="00E24FF3" w:rsidRPr="001F08C6" w:rsidTr="00625193">
        <w:trPr>
          <w:cantSplit/>
        </w:trPr>
        <w:tc>
          <w:tcPr>
            <w:tcW w:w="5148" w:type="dxa"/>
          </w:tcPr>
          <w:p w:rsidR="00E24FF3" w:rsidRPr="001F08C6" w:rsidRDefault="00E24FF3" w:rsidP="00625193">
            <w:pPr>
              <w:ind w:right="112"/>
            </w:pPr>
            <w:bookmarkStart w:id="0" w:name="_GoBack"/>
            <w:bookmarkEnd w:id="0"/>
          </w:p>
        </w:tc>
        <w:tc>
          <w:tcPr>
            <w:tcW w:w="4680" w:type="dxa"/>
          </w:tcPr>
          <w:p w:rsidR="00E24FF3" w:rsidRPr="00E24FF3" w:rsidRDefault="00E24FF3" w:rsidP="00E2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F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</w:t>
            </w:r>
            <w:r w:rsidRPr="00E24FF3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 xml:space="preserve">Общего собрания пайщиков Потребительского общества «УСАДЬБА» </w:t>
            </w:r>
          </w:p>
          <w:p w:rsidR="00E24FF3" w:rsidRDefault="00E24FF3" w:rsidP="00E2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F3">
              <w:rPr>
                <w:rFonts w:ascii="Times New Roman" w:hAnsi="Times New Roman" w:cs="Times New Roman"/>
                <w:sz w:val="24"/>
                <w:szCs w:val="24"/>
              </w:rPr>
              <w:t>от «29» мая 2014  года</w:t>
            </w:r>
          </w:p>
          <w:p w:rsidR="00E24FF3" w:rsidRPr="00E24FF3" w:rsidRDefault="00E24FF3" w:rsidP="00E2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F3" w:rsidRPr="00E24FF3" w:rsidRDefault="00E24FF3" w:rsidP="00E2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F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</w:t>
            </w:r>
            <w:r w:rsidRPr="00E24FF3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>Общего собрания пайщиков Потребительского общества «ПРИУРАЛЬЕ»</w:t>
            </w:r>
          </w:p>
          <w:p w:rsidR="00E24FF3" w:rsidRDefault="00E24FF3" w:rsidP="00E2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F3">
              <w:rPr>
                <w:rFonts w:ascii="Times New Roman" w:hAnsi="Times New Roman" w:cs="Times New Roman"/>
                <w:sz w:val="24"/>
                <w:szCs w:val="24"/>
              </w:rPr>
              <w:t>от «29» мая 2014  года</w:t>
            </w:r>
          </w:p>
          <w:p w:rsidR="00E24FF3" w:rsidRPr="00E24FF3" w:rsidRDefault="00E24FF3" w:rsidP="00E2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F3" w:rsidRPr="00E24FF3" w:rsidRDefault="00E24FF3" w:rsidP="00E24F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F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решением</w:t>
            </w:r>
          </w:p>
          <w:p w:rsidR="00E24FF3" w:rsidRPr="00E24FF3" w:rsidRDefault="00E24FF3" w:rsidP="00E2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F3">
              <w:rPr>
                <w:rFonts w:ascii="Times New Roman" w:hAnsi="Times New Roman" w:cs="Times New Roman"/>
                <w:sz w:val="24"/>
                <w:szCs w:val="24"/>
              </w:rPr>
              <w:t xml:space="preserve">Общего собрания пайщиков </w:t>
            </w:r>
          </w:p>
          <w:p w:rsidR="00E24FF3" w:rsidRPr="00E24FF3" w:rsidRDefault="00E24FF3" w:rsidP="00E2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F3">
              <w:rPr>
                <w:rFonts w:ascii="Times New Roman" w:hAnsi="Times New Roman" w:cs="Times New Roman"/>
                <w:sz w:val="24"/>
                <w:szCs w:val="24"/>
              </w:rPr>
              <w:t>Потребительского общества</w:t>
            </w:r>
          </w:p>
          <w:p w:rsidR="00E24FF3" w:rsidRPr="00E24FF3" w:rsidRDefault="00E24FF3" w:rsidP="00E2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F3">
              <w:rPr>
                <w:rFonts w:ascii="Times New Roman" w:hAnsi="Times New Roman" w:cs="Times New Roman"/>
                <w:sz w:val="24"/>
                <w:szCs w:val="24"/>
              </w:rPr>
              <w:t xml:space="preserve">«АГРО-СОЮЗ» </w:t>
            </w:r>
          </w:p>
          <w:p w:rsidR="00E24FF3" w:rsidRPr="00E24FF3" w:rsidRDefault="00E24FF3" w:rsidP="00E2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F3">
              <w:rPr>
                <w:rFonts w:ascii="Times New Roman" w:hAnsi="Times New Roman" w:cs="Times New Roman"/>
                <w:sz w:val="24"/>
                <w:szCs w:val="24"/>
              </w:rPr>
              <w:t>от «29» мая 2014  года</w:t>
            </w:r>
          </w:p>
          <w:p w:rsidR="00E24FF3" w:rsidRPr="001F08C6" w:rsidRDefault="00E24FF3" w:rsidP="00625193">
            <w:pPr>
              <w:ind w:right="-311"/>
            </w:pPr>
          </w:p>
        </w:tc>
      </w:tr>
    </w:tbl>
    <w:p w:rsidR="00E24FF3" w:rsidRDefault="00E24FF3" w:rsidP="00E24FF3">
      <w:pPr>
        <w:jc w:val="center"/>
      </w:pPr>
    </w:p>
    <w:p w:rsidR="00E24FF3" w:rsidRDefault="00E24FF3" w:rsidP="00E24FF3">
      <w:pPr>
        <w:jc w:val="center"/>
      </w:pPr>
      <w:r>
        <w:t xml:space="preserve">                                                                               </w:t>
      </w:r>
    </w:p>
    <w:p w:rsidR="00E24FF3" w:rsidRPr="001F08C6" w:rsidRDefault="00E24FF3" w:rsidP="00E24FF3">
      <w:pPr>
        <w:jc w:val="center"/>
      </w:pPr>
      <w:r>
        <w:t xml:space="preserve">                                                                           </w:t>
      </w:r>
    </w:p>
    <w:p w:rsidR="00E24FF3" w:rsidRPr="001F08C6" w:rsidRDefault="00E24FF3" w:rsidP="00E24FF3">
      <w:pPr>
        <w:jc w:val="center"/>
      </w:pPr>
    </w:p>
    <w:p w:rsidR="00E24FF3" w:rsidRPr="001F08C6" w:rsidRDefault="00E24FF3" w:rsidP="00E24FF3">
      <w:pPr>
        <w:jc w:val="center"/>
      </w:pPr>
    </w:p>
    <w:p w:rsidR="00E24FF3" w:rsidRPr="001F08C6" w:rsidRDefault="00E24FF3" w:rsidP="00E24FF3">
      <w:pPr>
        <w:jc w:val="center"/>
      </w:pPr>
    </w:p>
    <w:p w:rsidR="00E24FF3" w:rsidRPr="001F08C6" w:rsidRDefault="00E24FF3" w:rsidP="00E24FF3">
      <w:pPr>
        <w:jc w:val="center"/>
      </w:pPr>
    </w:p>
    <w:p w:rsidR="00E24FF3" w:rsidRPr="00E24FF3" w:rsidRDefault="00E24FF3" w:rsidP="00E24FF3">
      <w:pPr>
        <w:ind w:right="851"/>
        <w:jc w:val="center"/>
        <w:rPr>
          <w:b/>
          <w:bCs/>
          <w:sz w:val="36"/>
          <w:szCs w:val="36"/>
        </w:rPr>
      </w:pPr>
      <w:r w:rsidRPr="004721C4">
        <w:rPr>
          <w:b/>
          <w:bCs/>
          <w:spacing w:val="100"/>
          <w:sz w:val="36"/>
          <w:szCs w:val="36"/>
        </w:rPr>
        <w:t>ПОЛОЖЕНИЕ</w:t>
      </w:r>
      <w:r w:rsidRPr="004721C4">
        <w:rPr>
          <w:b/>
          <w:bCs/>
          <w:spacing w:val="100"/>
          <w:sz w:val="36"/>
          <w:szCs w:val="36"/>
        </w:rPr>
        <w:br w:type="textWrapping" w:clear="all"/>
      </w:r>
      <w:r w:rsidRPr="004721C4">
        <w:rPr>
          <w:b/>
          <w:bCs/>
          <w:sz w:val="36"/>
          <w:szCs w:val="36"/>
        </w:rPr>
        <w:t xml:space="preserve">о </w:t>
      </w:r>
      <w:r>
        <w:rPr>
          <w:b/>
          <w:bCs/>
          <w:sz w:val="36"/>
          <w:szCs w:val="36"/>
        </w:rPr>
        <w:t>ЦЕЛЕВОЙ ПОТРЕБИТЕЛЬСКОЙ ПРОГРАММЕ</w:t>
      </w:r>
    </w:p>
    <w:p w:rsidR="00E24FF3" w:rsidRDefault="00E24FF3" w:rsidP="00E24FF3"/>
    <w:p w:rsidR="00E24FF3" w:rsidRPr="001F08C6" w:rsidRDefault="00E24FF3" w:rsidP="00E24FF3"/>
    <w:p w:rsidR="00E24FF3" w:rsidRPr="001F08C6" w:rsidRDefault="00E24FF3" w:rsidP="00E24FF3"/>
    <w:p w:rsidR="00E24FF3" w:rsidRPr="001F08C6" w:rsidRDefault="00E24FF3" w:rsidP="00E24FF3"/>
    <w:p w:rsidR="00E24FF3" w:rsidRDefault="00E24FF3" w:rsidP="00E24FF3"/>
    <w:p w:rsidR="00E24FF3" w:rsidRDefault="00E24FF3" w:rsidP="00E24FF3"/>
    <w:p w:rsidR="00E24FF3" w:rsidRPr="001F08C6" w:rsidRDefault="00E24FF3" w:rsidP="00E24FF3"/>
    <w:p w:rsidR="00E24FF3" w:rsidRPr="00E24FF3" w:rsidRDefault="00E24FF3" w:rsidP="00E24FF3">
      <w:pPr>
        <w:jc w:val="center"/>
        <w:rPr>
          <w:b/>
        </w:rPr>
      </w:pPr>
      <w:r w:rsidRPr="004721C4">
        <w:rPr>
          <w:b/>
        </w:rPr>
        <w:t>Оренбург 2014 г.</w:t>
      </w:r>
    </w:p>
    <w:p w:rsidR="00A168F3" w:rsidRPr="00F421E3" w:rsidRDefault="00A168F3" w:rsidP="00180F2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ПОЛОЖЕНИЕ </w:t>
      </w:r>
    </w:p>
    <w:p w:rsidR="00371B61" w:rsidRPr="00F421E3" w:rsidRDefault="00371B61" w:rsidP="00371B6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</w:rPr>
        <w:t>ЦЕЛЕВОЙ ПОТРЕБИТЕЛЬСКОЙ ПРОГРАММЕ</w:t>
      </w:r>
    </w:p>
    <w:p w:rsidR="001F4D20" w:rsidRPr="00F421E3" w:rsidRDefault="006B3419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 Целевой потребительской программе «Долгосрочный обмен паями», далее – ЦПП, принято решением  Общего собрания </w:t>
      </w:r>
      <w:r w:rsidR="001F4D20" w:rsidRPr="00F421E3">
        <w:rPr>
          <w:rFonts w:ascii="Times New Roman" w:eastAsia="Calibri" w:hAnsi="Times New Roman" w:cs="Times New Roman"/>
          <w:sz w:val="24"/>
          <w:szCs w:val="24"/>
        </w:rPr>
        <w:t>Потребительского Общества «Усадьба»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1F4D20" w:rsidRPr="00F421E3">
        <w:rPr>
          <w:rFonts w:ascii="Times New Roman" w:eastAsia="Calibri" w:hAnsi="Times New Roman" w:cs="Times New Roman"/>
          <w:sz w:val="24"/>
          <w:szCs w:val="24"/>
        </w:rPr>
        <w:t>29.05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.2014 г, Решением  Общего собрания </w:t>
      </w:r>
      <w:r w:rsidR="001F4D20" w:rsidRPr="00F421E3">
        <w:rPr>
          <w:rFonts w:ascii="Times New Roman" w:eastAsia="Calibri" w:hAnsi="Times New Roman" w:cs="Times New Roman"/>
          <w:sz w:val="24"/>
          <w:szCs w:val="24"/>
        </w:rPr>
        <w:t>Потребительского Общества «Приуралье»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от 29</w:t>
      </w:r>
      <w:r w:rsidR="001F4D20" w:rsidRPr="00F421E3">
        <w:rPr>
          <w:rFonts w:ascii="Times New Roman" w:eastAsia="Calibri" w:hAnsi="Times New Roman" w:cs="Times New Roman"/>
          <w:sz w:val="24"/>
          <w:szCs w:val="24"/>
        </w:rPr>
        <w:t>.05.2014 г.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,  Решением  Общего собрания </w:t>
      </w:r>
      <w:r w:rsidR="001F4D20" w:rsidRPr="00F421E3">
        <w:rPr>
          <w:rFonts w:ascii="Times New Roman" w:eastAsia="Calibri" w:hAnsi="Times New Roman" w:cs="Times New Roman"/>
          <w:sz w:val="24"/>
          <w:szCs w:val="24"/>
        </w:rPr>
        <w:t>Потребительского Общества «АГРО-СОЮЗ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» от 29.05.2014 г., в соответствии с Законом РФ «О потребительской кооперации (потребительских обществах и их союзах) в Российской Федерации» и уставами </w:t>
      </w:r>
      <w:r w:rsidR="001F4D20" w:rsidRPr="00F421E3">
        <w:rPr>
          <w:rFonts w:ascii="Times New Roman" w:eastAsia="Calibri" w:hAnsi="Times New Roman" w:cs="Times New Roman"/>
          <w:sz w:val="24"/>
          <w:szCs w:val="24"/>
        </w:rPr>
        <w:t xml:space="preserve">Потребительских </w:t>
      </w:r>
      <w:r w:rsidRPr="00F421E3">
        <w:rPr>
          <w:rFonts w:ascii="Times New Roman" w:eastAsia="Calibri" w:hAnsi="Times New Roman" w:cs="Times New Roman"/>
          <w:sz w:val="24"/>
          <w:szCs w:val="24"/>
        </w:rPr>
        <w:t>Обществ.</w:t>
      </w:r>
      <w:proofErr w:type="gramEnd"/>
    </w:p>
    <w:p w:rsidR="006B3419" w:rsidRPr="00F421E3" w:rsidRDefault="006B3419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1.2. Исполнителями ЦПП являются </w:t>
      </w:r>
      <w:r w:rsidR="001F4D20" w:rsidRPr="00F421E3">
        <w:rPr>
          <w:rFonts w:ascii="Times New Roman" w:eastAsia="Calibri" w:hAnsi="Times New Roman" w:cs="Times New Roman"/>
          <w:sz w:val="24"/>
          <w:szCs w:val="24"/>
        </w:rPr>
        <w:t>Правления Обществ, а именно ПО «Усадьба»</w:t>
      </w:r>
      <w:r w:rsidRPr="00F421E3">
        <w:rPr>
          <w:rFonts w:ascii="Times New Roman" w:eastAsia="Calibri" w:hAnsi="Times New Roman" w:cs="Times New Roman"/>
          <w:sz w:val="24"/>
          <w:szCs w:val="24"/>
        </w:rPr>
        <w:t>, далее – Правление</w:t>
      </w:r>
      <w:r w:rsidR="001F4D20" w:rsidRPr="00F421E3">
        <w:rPr>
          <w:rFonts w:ascii="Times New Roman" w:eastAsia="Calibri" w:hAnsi="Times New Roman" w:cs="Times New Roman"/>
          <w:sz w:val="24"/>
          <w:szCs w:val="24"/>
        </w:rPr>
        <w:t xml:space="preserve"> №1,  правление ПО «Приуралье»</w:t>
      </w:r>
      <w:r w:rsidRPr="00F421E3">
        <w:rPr>
          <w:rFonts w:ascii="Times New Roman" w:eastAsia="Calibri" w:hAnsi="Times New Roman" w:cs="Times New Roman"/>
          <w:sz w:val="24"/>
          <w:szCs w:val="24"/>
        </w:rPr>
        <w:t>, далее -  Правление №2</w:t>
      </w:r>
      <w:r w:rsidR="001F4D20" w:rsidRPr="00F421E3">
        <w:rPr>
          <w:rFonts w:ascii="Times New Roman" w:eastAsia="Calibri" w:hAnsi="Times New Roman" w:cs="Times New Roman"/>
          <w:sz w:val="24"/>
          <w:szCs w:val="24"/>
        </w:rPr>
        <w:t>, правление ПО «АГРО-СОЮЗ»</w:t>
      </w:r>
      <w:r w:rsidRPr="00F421E3">
        <w:rPr>
          <w:rFonts w:ascii="Times New Roman" w:eastAsia="Calibri" w:hAnsi="Times New Roman" w:cs="Times New Roman"/>
          <w:sz w:val="24"/>
          <w:szCs w:val="24"/>
        </w:rPr>
        <w:t>, далее -  Правление №3. Участниками ЦПП – члены Обществ из числа хозяйствующих субъектов и подавших заявление на участие в ЦПП, далее – Участники.</w:t>
      </w:r>
    </w:p>
    <w:p w:rsidR="001F4D20" w:rsidRPr="00F421E3" w:rsidRDefault="001F4D20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hAnsi="Times New Roman" w:cs="Times New Roman"/>
          <w:sz w:val="24"/>
          <w:szCs w:val="24"/>
        </w:rPr>
        <w:t>Условия и обязательства настоящего Положения  распространяются на всех пайщиков (членов) потребительских обществ и являются для всех одинаковыми и равными.</w:t>
      </w:r>
    </w:p>
    <w:p w:rsidR="001F4D20" w:rsidRPr="00F421E3" w:rsidRDefault="001F4D20" w:rsidP="00F42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E3">
        <w:rPr>
          <w:rFonts w:ascii="Times New Roman" w:hAnsi="Times New Roman" w:cs="Times New Roman"/>
          <w:sz w:val="24"/>
          <w:szCs w:val="24"/>
        </w:rPr>
        <w:t>Настоящее Положение действует с момента принятия и утверждения на общем собрании пайщиков (членов) Потребительских Обществ.</w:t>
      </w:r>
    </w:p>
    <w:p w:rsidR="001F4D20" w:rsidRPr="00F421E3" w:rsidRDefault="001F4D20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hAnsi="Times New Roman" w:cs="Times New Roman"/>
          <w:sz w:val="24"/>
          <w:szCs w:val="24"/>
        </w:rPr>
        <w:t xml:space="preserve">Настоящее Положение и Приложения к нему доступны для ознакомления всем пайщикам (членам) Общества, по адресу: Оренбургская область, Оренбургский район, </w:t>
      </w:r>
      <w:proofErr w:type="gramStart"/>
      <w:r w:rsidRPr="00F421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21E3">
        <w:rPr>
          <w:rFonts w:ascii="Times New Roman" w:hAnsi="Times New Roman" w:cs="Times New Roman"/>
          <w:sz w:val="24"/>
          <w:szCs w:val="24"/>
        </w:rPr>
        <w:t>. Ивановка, ул. Южная Аллея,8.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</w:rPr>
        <w:t>2. Цель и задачи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2.1. Целью ЦПП является: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1) Жизнеспособность, устойчивость и конкурентоспособность Участников;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2) Положительный социальный эффект.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3)</w:t>
      </w:r>
      <w:r w:rsidR="000B40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1E3">
        <w:rPr>
          <w:rFonts w:ascii="Times New Roman" w:eastAsia="Calibri" w:hAnsi="Times New Roman" w:cs="Times New Roman"/>
          <w:sz w:val="24"/>
          <w:szCs w:val="24"/>
        </w:rPr>
        <w:t>Обмен паями для  удовлетворения потребностей участнико</w:t>
      </w:r>
      <w:r w:rsidR="00427207">
        <w:rPr>
          <w:rFonts w:ascii="Times New Roman" w:eastAsia="Calibri" w:hAnsi="Times New Roman" w:cs="Times New Roman"/>
          <w:sz w:val="24"/>
          <w:szCs w:val="24"/>
        </w:rPr>
        <w:t>в Целевого паевого объединения «Долгосрочный обмен паями»</w:t>
      </w:r>
      <w:r w:rsidRPr="00F421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4D20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4)</w:t>
      </w:r>
      <w:r w:rsidR="000B40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1E3">
        <w:rPr>
          <w:rFonts w:ascii="Times New Roman" w:eastAsia="Calibri" w:hAnsi="Times New Roman" w:cs="Times New Roman"/>
          <w:sz w:val="24"/>
          <w:szCs w:val="24"/>
        </w:rPr>
        <w:t>Инвестиционн</w:t>
      </w:r>
      <w:r w:rsidR="007C1497" w:rsidRPr="00F421E3">
        <w:rPr>
          <w:rFonts w:ascii="Times New Roman" w:eastAsia="Calibri" w:hAnsi="Times New Roman" w:cs="Times New Roman"/>
          <w:sz w:val="24"/>
          <w:szCs w:val="24"/>
        </w:rPr>
        <w:t>ые программы</w:t>
      </w:r>
      <w:r w:rsidR="004A0982" w:rsidRPr="00F421E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снижения стоимости </w:t>
      </w:r>
      <w:r w:rsidR="004A0982" w:rsidRPr="00F421E3">
        <w:rPr>
          <w:rFonts w:ascii="Times New Roman" w:eastAsia="Calibri" w:hAnsi="Times New Roman" w:cs="Times New Roman"/>
          <w:sz w:val="24"/>
          <w:szCs w:val="24"/>
        </w:rPr>
        <w:t>строительства</w:t>
      </w:r>
      <w:r w:rsidR="00443347" w:rsidRPr="00F42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982" w:rsidRPr="00F421E3">
        <w:rPr>
          <w:rFonts w:ascii="Times New Roman" w:eastAsia="Calibri" w:hAnsi="Times New Roman" w:cs="Times New Roman"/>
          <w:sz w:val="24"/>
          <w:szCs w:val="24"/>
        </w:rPr>
        <w:t xml:space="preserve">инженерных </w:t>
      </w:r>
      <w:r w:rsidRPr="00F421E3">
        <w:rPr>
          <w:rFonts w:ascii="Times New Roman" w:eastAsia="Calibri" w:hAnsi="Times New Roman" w:cs="Times New Roman"/>
          <w:sz w:val="24"/>
          <w:szCs w:val="24"/>
        </w:rPr>
        <w:t>коммуникаци</w:t>
      </w:r>
      <w:r w:rsidR="004A0982" w:rsidRPr="00F421E3">
        <w:rPr>
          <w:rFonts w:ascii="Times New Roman" w:eastAsia="Calibri" w:hAnsi="Times New Roman" w:cs="Times New Roman"/>
          <w:sz w:val="24"/>
          <w:szCs w:val="24"/>
        </w:rPr>
        <w:t>й</w:t>
      </w:r>
      <w:r w:rsidRPr="00F421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2.2. Задачи ЦПП: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1) Оптимизация налогового режима, финансовой  и хозяйственной деятельности для пайщиков и пайщиков-инвесторов;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2) Оптимизация режима собственности и защита имущества внесенного в потребительские общества совместно с пайщиками-инвесторами для  удовлетворения потребностей участников Целевого пае</w:t>
      </w:r>
      <w:r w:rsidR="00427207">
        <w:rPr>
          <w:rFonts w:ascii="Times New Roman" w:eastAsia="Calibri" w:hAnsi="Times New Roman" w:cs="Times New Roman"/>
          <w:sz w:val="24"/>
          <w:szCs w:val="24"/>
        </w:rPr>
        <w:t>вого объединения «Обмен паями»</w:t>
      </w:r>
      <w:r w:rsidRPr="00F421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3)</w:t>
      </w:r>
      <w:r w:rsidR="00A63C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1E3">
        <w:rPr>
          <w:rFonts w:ascii="Times New Roman" w:eastAsia="Calibri" w:hAnsi="Times New Roman" w:cs="Times New Roman"/>
          <w:sz w:val="24"/>
          <w:szCs w:val="24"/>
        </w:rPr>
        <w:t>Сни</w:t>
      </w:r>
      <w:r w:rsidR="00443347" w:rsidRPr="00F421E3">
        <w:rPr>
          <w:rFonts w:ascii="Times New Roman" w:eastAsia="Calibri" w:hAnsi="Times New Roman" w:cs="Times New Roman"/>
          <w:sz w:val="24"/>
          <w:szCs w:val="24"/>
        </w:rPr>
        <w:t xml:space="preserve">жение стоимости на коммуникации </w:t>
      </w:r>
      <w:r w:rsidR="00443347" w:rsidRPr="00F421E3">
        <w:rPr>
          <w:rFonts w:ascii="Times New Roman" w:hAnsi="Times New Roman" w:cs="Times New Roman"/>
          <w:sz w:val="24"/>
          <w:szCs w:val="24"/>
        </w:rPr>
        <w:t>инженерно-технического обеспечения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lastRenderedPageBreak/>
        <w:t>4)</w:t>
      </w:r>
      <w:r w:rsidR="00A63C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1E3">
        <w:rPr>
          <w:rFonts w:ascii="Times New Roman" w:eastAsia="Calibri" w:hAnsi="Times New Roman" w:cs="Times New Roman"/>
          <w:sz w:val="24"/>
          <w:szCs w:val="24"/>
        </w:rPr>
        <w:t>Снижение стоимости на долгосрочную оплату обмена пая.</w:t>
      </w:r>
    </w:p>
    <w:p w:rsidR="00443347" w:rsidRPr="00F421E3" w:rsidRDefault="00443347" w:rsidP="000B40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E3">
        <w:rPr>
          <w:rFonts w:ascii="Times New Roman" w:hAnsi="Times New Roman" w:cs="Times New Roman"/>
          <w:sz w:val="24"/>
          <w:szCs w:val="24"/>
        </w:rPr>
        <w:t>5) Внесение участниками целевых членских взносов с последующим поступлением данных взносов в фонд обеспечения хозяйственной деятельности</w:t>
      </w:r>
      <w:r w:rsidR="005C71C4">
        <w:rPr>
          <w:rFonts w:ascii="Times New Roman" w:hAnsi="Times New Roman" w:cs="Times New Roman"/>
          <w:sz w:val="24"/>
          <w:szCs w:val="24"/>
        </w:rPr>
        <w:t>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</w:rPr>
        <w:t>3. Способы оптимизации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3.1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. Оптимизации налогового режима</w:t>
      </w:r>
      <w:r w:rsidRPr="00F421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1) 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по налогу на прибыль</w:t>
      </w:r>
      <w:r w:rsidRPr="00F421E3">
        <w:rPr>
          <w:rFonts w:ascii="Times New Roman" w:eastAsia="Calibri" w:hAnsi="Times New Roman" w:cs="Times New Roman"/>
          <w:sz w:val="24"/>
          <w:szCs w:val="24"/>
        </w:rPr>
        <w:t> – налогооблагаемая база может быть планово уменьшена Участниками на сумму целевых паевых взносов – инвестиций в паевой фонд ЦПП, с возможностью последующего инвестирования целевых паевых взносов в другие ЦПП.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2) 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по НДС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 – налогооблагаемая база может быть обнулена путём замены Участниками наиболее крупных операций купли/продажи товаров, работ и услуг с контрагентами на операции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обмена паями</w:t>
      </w:r>
      <w:r w:rsidR="00443347" w:rsidRPr="00F421E3">
        <w:rPr>
          <w:rFonts w:ascii="Times New Roman" w:eastAsia="Calibri" w:hAnsi="Times New Roman" w:cs="Times New Roman"/>
          <w:sz w:val="24"/>
          <w:szCs w:val="24"/>
        </w:rPr>
        <w:t xml:space="preserve">  в рамках ЦПП</w:t>
      </w:r>
      <w:r w:rsidRPr="00F421E3">
        <w:rPr>
          <w:rFonts w:ascii="Times New Roman" w:eastAsia="Calibri" w:hAnsi="Times New Roman" w:cs="Times New Roman"/>
          <w:sz w:val="24"/>
          <w:szCs w:val="24"/>
        </w:rPr>
        <w:t>, по которым НДС не начисляется. 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3) 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по налогу на имущество</w:t>
      </w:r>
      <w:r w:rsidRPr="00F421E3">
        <w:rPr>
          <w:rFonts w:ascii="Times New Roman" w:eastAsia="Calibri" w:hAnsi="Times New Roman" w:cs="Times New Roman"/>
          <w:sz w:val="24"/>
          <w:szCs w:val="24"/>
        </w:rPr>
        <w:t> – налогооблагаемая база может быть Участниками обнулена при внесении ими основных сре</w:t>
      </w:r>
      <w:proofErr w:type="gramStart"/>
      <w:r w:rsidRPr="00F421E3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F421E3">
        <w:rPr>
          <w:rFonts w:ascii="Times New Roman" w:eastAsia="Calibri" w:hAnsi="Times New Roman" w:cs="Times New Roman"/>
          <w:sz w:val="24"/>
          <w:szCs w:val="24"/>
        </w:rPr>
        <w:t>аевой фонд ЦПП и получения их обратно в безвозмездное и бессрочное пользование под залог пая – права требов</w:t>
      </w:r>
      <w:r w:rsidR="00443347" w:rsidRPr="00F421E3">
        <w:rPr>
          <w:rFonts w:ascii="Times New Roman" w:eastAsia="Calibri" w:hAnsi="Times New Roman" w:cs="Times New Roman"/>
          <w:sz w:val="24"/>
          <w:szCs w:val="24"/>
        </w:rPr>
        <w:t>ания на его возврат к Обществу, а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также получение права собственности после регистрации перехода права собственности;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4) 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 xml:space="preserve">по единому социальному налогу 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– налогооблагаемая база может быть Участниками обнулена путём выдачи зарплаты отдельным категориям работников с лицевого паевого счёта в форме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денежной материальной помощи</w:t>
      </w:r>
      <w:r w:rsidRPr="00F421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3.2. 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Оптимизация финансовой деятельности: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1) Реструктуризация Участниками бухгалтерских балансов путём инвестирования части активов на подлежащих корректировке счетах в качестве целевых паевых взносов в паевой фонд ЦПП;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2) Внесение Участниками денежных целевых паевых взносов с последующим предоставлением с лицевого паевого счёта займов и ссуд работникам и юридическим лицам, вступившим для их получения в пайщики;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3) Легализация Участниками имущества и денежных средств, в силу отсутствия необходимости декларировать источники дохода при внесении целевых паевых взносов;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3.3. 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Оптимизации хозяйственной деятельности: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1) Упрощение процедуры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инвестирования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в форме внесения Участниками целевых паевых взносов,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не требующих государственной регистрации паёв и инвесторов</w:t>
      </w:r>
      <w:r w:rsidRPr="00F421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2) Возврат Участниками целевых паевых взносов без налогообложения и декларирования, внесённым или согласованным с Обществом видом имущества (при его </w:t>
      </w:r>
      <w:r w:rsidRPr="00F421E3">
        <w:rPr>
          <w:rFonts w:ascii="Times New Roman" w:eastAsia="Calibri" w:hAnsi="Times New Roman" w:cs="Times New Roman"/>
          <w:sz w:val="24"/>
          <w:szCs w:val="24"/>
        </w:rPr>
        <w:lastRenderedPageBreak/>
        <w:t>наличии) по первому требованию, если иное не оговорено договором о внесении целевых паевых взносов или дополнительными соглашениями к нему;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3.4. 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Оптимизация режима собственности и защита имущества: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1) час</w:t>
      </w:r>
      <w:r w:rsidR="00443347" w:rsidRPr="00F421E3">
        <w:rPr>
          <w:rFonts w:ascii="Times New Roman" w:eastAsia="Calibri" w:hAnsi="Times New Roman" w:cs="Times New Roman"/>
          <w:sz w:val="24"/>
          <w:szCs w:val="24"/>
        </w:rPr>
        <w:t>ть имущества либо все имущество</w:t>
      </w:r>
      <w:r w:rsidRPr="00F421E3">
        <w:rPr>
          <w:rFonts w:ascii="Times New Roman" w:eastAsia="Calibri" w:hAnsi="Times New Roman" w:cs="Times New Roman"/>
          <w:sz w:val="24"/>
          <w:szCs w:val="24"/>
        </w:rPr>
        <w:t>, находящегося в режиме частной собственности может быть переведено  участником в режим кооперативной собственности с изменением режима налогообложения в целях: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а) повышения эффективности управления имущественным комплексом;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б) защиты и сохранения имущественного комплекса от посягательств рейдеров и необоснованных притязаний кредиторов.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В) защиты и сохранения имущественного комплекса внутри ЦПП.</w:t>
      </w:r>
    </w:p>
    <w:p w:rsidR="006A4EAE" w:rsidRPr="00F421E3" w:rsidRDefault="006A4EAE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Снижение стоимости на коммуникации:</w:t>
      </w:r>
    </w:p>
    <w:p w:rsidR="00325556" w:rsidRPr="00F421E3" w:rsidRDefault="00325556" w:rsidP="00F421E3">
      <w:pPr>
        <w:pStyle w:val="aa"/>
        <w:tabs>
          <w:tab w:val="left" w:pos="444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E3">
        <w:rPr>
          <w:rFonts w:ascii="Times New Roman" w:hAnsi="Times New Roman" w:cs="Times New Roman"/>
          <w:sz w:val="24"/>
          <w:szCs w:val="24"/>
        </w:rPr>
        <w:t>3.5.1.</w:t>
      </w:r>
      <w:r w:rsidR="000C3632" w:rsidRPr="00F421E3">
        <w:rPr>
          <w:rFonts w:ascii="Times New Roman" w:hAnsi="Times New Roman" w:cs="Times New Roman"/>
          <w:sz w:val="24"/>
          <w:szCs w:val="24"/>
        </w:rPr>
        <w:t xml:space="preserve"> </w:t>
      </w:r>
      <w:r w:rsidRPr="00F421E3">
        <w:rPr>
          <w:rFonts w:ascii="Times New Roman" w:hAnsi="Times New Roman" w:cs="Times New Roman"/>
          <w:sz w:val="24"/>
          <w:szCs w:val="24"/>
        </w:rPr>
        <w:t>Деятельность Потребительских Обществ направлена на создание нормальных условий функционирования и обеспечение его жизнедеятельности, в том числе обеспечение функционирования всех его инженерных систем, оборудования и объектов инфраструктуры.</w:t>
      </w:r>
    </w:p>
    <w:p w:rsidR="00325556" w:rsidRPr="00F421E3" w:rsidRDefault="00325556" w:rsidP="00F421E3">
      <w:pPr>
        <w:pStyle w:val="aa"/>
        <w:tabs>
          <w:tab w:val="left" w:pos="444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E3">
        <w:rPr>
          <w:rFonts w:ascii="Times New Roman" w:hAnsi="Times New Roman" w:cs="Times New Roman"/>
          <w:sz w:val="24"/>
          <w:szCs w:val="24"/>
        </w:rPr>
        <w:t>3.5.2.</w:t>
      </w:r>
      <w:r w:rsidR="000C3632" w:rsidRPr="00F421E3">
        <w:rPr>
          <w:rFonts w:ascii="Times New Roman" w:hAnsi="Times New Roman" w:cs="Times New Roman"/>
          <w:sz w:val="24"/>
          <w:szCs w:val="24"/>
        </w:rPr>
        <w:t xml:space="preserve"> </w:t>
      </w:r>
      <w:r w:rsidRPr="00F421E3">
        <w:rPr>
          <w:rFonts w:ascii="Times New Roman" w:hAnsi="Times New Roman" w:cs="Times New Roman"/>
          <w:sz w:val="24"/>
          <w:szCs w:val="24"/>
        </w:rPr>
        <w:t xml:space="preserve">Потребительские Общества оказывают своим пайщикам (членам) содействие в реализации возможности подключения к внешним и внутренним инженерным сетям, после оплаты всех необходимых на то </w:t>
      </w:r>
      <w:r w:rsidR="000C3632" w:rsidRPr="00F421E3">
        <w:rPr>
          <w:rFonts w:ascii="Times New Roman" w:hAnsi="Times New Roman" w:cs="Times New Roman"/>
          <w:sz w:val="24"/>
          <w:szCs w:val="24"/>
        </w:rPr>
        <w:t>целевых членских взносов</w:t>
      </w:r>
      <w:r w:rsidRPr="00F421E3">
        <w:rPr>
          <w:rFonts w:ascii="Times New Roman" w:hAnsi="Times New Roman" w:cs="Times New Roman"/>
          <w:sz w:val="24"/>
          <w:szCs w:val="24"/>
        </w:rPr>
        <w:t>, и предоставления пайщик</w:t>
      </w:r>
      <w:r w:rsidR="000C3632" w:rsidRPr="00F421E3">
        <w:rPr>
          <w:rFonts w:ascii="Times New Roman" w:hAnsi="Times New Roman" w:cs="Times New Roman"/>
          <w:sz w:val="24"/>
          <w:szCs w:val="24"/>
        </w:rPr>
        <w:t>ом соответствующей документации</w:t>
      </w:r>
      <w:r w:rsidRPr="00F421E3">
        <w:rPr>
          <w:rFonts w:ascii="Times New Roman" w:hAnsi="Times New Roman" w:cs="Times New Roman"/>
          <w:sz w:val="24"/>
          <w:szCs w:val="24"/>
        </w:rPr>
        <w:t>.</w:t>
      </w:r>
    </w:p>
    <w:p w:rsidR="00325556" w:rsidRPr="00F421E3" w:rsidRDefault="0093677E" w:rsidP="00F421E3">
      <w:pPr>
        <w:pStyle w:val="aa"/>
        <w:tabs>
          <w:tab w:val="left" w:pos="444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E3">
        <w:rPr>
          <w:rFonts w:ascii="Times New Roman" w:hAnsi="Times New Roman" w:cs="Times New Roman"/>
          <w:sz w:val="24"/>
          <w:szCs w:val="24"/>
        </w:rPr>
        <w:t xml:space="preserve">3.5.3. </w:t>
      </w:r>
      <w:r w:rsidR="00F93B85" w:rsidRPr="00F421E3">
        <w:rPr>
          <w:rFonts w:ascii="Times New Roman" w:hAnsi="Times New Roman" w:cs="Times New Roman"/>
          <w:sz w:val="24"/>
          <w:szCs w:val="24"/>
        </w:rPr>
        <w:t>Потребительские общества предоставляют своим пайщикам (членам</w:t>
      </w:r>
      <w:r w:rsidR="00325556" w:rsidRPr="00F421E3">
        <w:rPr>
          <w:rFonts w:ascii="Times New Roman" w:hAnsi="Times New Roman" w:cs="Times New Roman"/>
          <w:sz w:val="24"/>
          <w:szCs w:val="24"/>
        </w:rPr>
        <w:t>), после уплаты им всех необходимых платежей по взносам, в установленные сроки и порядке, и представления соответ</w:t>
      </w:r>
      <w:r w:rsidR="00F93B85" w:rsidRPr="00F421E3">
        <w:rPr>
          <w:rFonts w:ascii="Times New Roman" w:hAnsi="Times New Roman" w:cs="Times New Roman"/>
          <w:sz w:val="24"/>
          <w:szCs w:val="24"/>
        </w:rPr>
        <w:t xml:space="preserve">ствующей документации </w:t>
      </w:r>
      <w:r w:rsidR="00325556" w:rsidRPr="00F421E3">
        <w:rPr>
          <w:rFonts w:ascii="Times New Roman" w:hAnsi="Times New Roman" w:cs="Times New Roman"/>
          <w:sz w:val="24"/>
          <w:szCs w:val="24"/>
        </w:rPr>
        <w:t>право пользования Оборудованием Общества в пределах максимальных пропускных характеристик Оборудования.</w:t>
      </w:r>
    </w:p>
    <w:p w:rsidR="00325556" w:rsidRPr="00F421E3" w:rsidRDefault="0093677E" w:rsidP="00F421E3">
      <w:pPr>
        <w:pStyle w:val="aa"/>
        <w:tabs>
          <w:tab w:val="left" w:pos="444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E3">
        <w:rPr>
          <w:rFonts w:ascii="Times New Roman" w:hAnsi="Times New Roman" w:cs="Times New Roman"/>
          <w:sz w:val="24"/>
          <w:szCs w:val="24"/>
        </w:rPr>
        <w:t xml:space="preserve">3.5.4. Потребительские общества устанавливают на основании своих решений общего собрания пайщиков </w:t>
      </w:r>
      <w:r w:rsidR="00F421E3" w:rsidRPr="00F421E3">
        <w:rPr>
          <w:rFonts w:ascii="Times New Roman" w:hAnsi="Times New Roman" w:cs="Times New Roman"/>
          <w:sz w:val="24"/>
          <w:szCs w:val="24"/>
        </w:rPr>
        <w:t xml:space="preserve">размер базовой </w:t>
      </w:r>
      <w:r w:rsidR="00C67E0B" w:rsidRPr="00F421E3">
        <w:rPr>
          <w:rFonts w:ascii="Times New Roman" w:hAnsi="Times New Roman" w:cs="Times New Roman"/>
          <w:sz w:val="24"/>
          <w:szCs w:val="24"/>
        </w:rPr>
        <w:t xml:space="preserve">подключаемой нагрузки </w:t>
      </w:r>
      <w:r w:rsidRPr="00F421E3">
        <w:rPr>
          <w:rFonts w:ascii="Times New Roman" w:hAnsi="Times New Roman" w:cs="Times New Roman"/>
          <w:sz w:val="24"/>
          <w:szCs w:val="24"/>
        </w:rPr>
        <w:t>инженерных сетей для пайщиков (членов</w:t>
      </w:r>
      <w:r w:rsidR="00325556" w:rsidRPr="00F421E3">
        <w:rPr>
          <w:rFonts w:ascii="Times New Roman" w:hAnsi="Times New Roman" w:cs="Times New Roman"/>
          <w:sz w:val="24"/>
          <w:szCs w:val="24"/>
        </w:rPr>
        <w:t>), потребление котор</w:t>
      </w:r>
      <w:r w:rsidRPr="00F421E3">
        <w:rPr>
          <w:rFonts w:ascii="Times New Roman" w:hAnsi="Times New Roman" w:cs="Times New Roman"/>
          <w:sz w:val="24"/>
          <w:szCs w:val="24"/>
        </w:rPr>
        <w:t>ых может осуществляться пайщиками (членами</w:t>
      </w:r>
      <w:r w:rsidR="00325556" w:rsidRPr="00F421E3">
        <w:rPr>
          <w:rFonts w:ascii="Times New Roman" w:hAnsi="Times New Roman" w:cs="Times New Roman"/>
          <w:sz w:val="24"/>
          <w:szCs w:val="24"/>
        </w:rPr>
        <w:t xml:space="preserve">) через </w:t>
      </w:r>
      <w:r w:rsidR="001161EC" w:rsidRPr="00F421E3">
        <w:rPr>
          <w:rFonts w:ascii="Times New Roman" w:hAnsi="Times New Roman" w:cs="Times New Roman"/>
          <w:sz w:val="24"/>
          <w:szCs w:val="24"/>
        </w:rPr>
        <w:t xml:space="preserve">инженерные </w:t>
      </w:r>
      <w:r w:rsidR="00325556" w:rsidRPr="00F421E3">
        <w:rPr>
          <w:rFonts w:ascii="Times New Roman" w:hAnsi="Times New Roman" w:cs="Times New Roman"/>
          <w:sz w:val="24"/>
          <w:szCs w:val="24"/>
        </w:rPr>
        <w:t xml:space="preserve">сети </w:t>
      </w:r>
      <w:r w:rsidR="001161EC" w:rsidRPr="00F421E3">
        <w:rPr>
          <w:rFonts w:ascii="Times New Roman" w:hAnsi="Times New Roman" w:cs="Times New Roman"/>
          <w:sz w:val="24"/>
          <w:szCs w:val="24"/>
        </w:rPr>
        <w:t xml:space="preserve">Потребительского </w:t>
      </w:r>
      <w:r w:rsidR="00325556" w:rsidRPr="00F421E3">
        <w:rPr>
          <w:rFonts w:ascii="Times New Roman" w:hAnsi="Times New Roman" w:cs="Times New Roman"/>
          <w:sz w:val="24"/>
          <w:szCs w:val="24"/>
        </w:rPr>
        <w:t>Общества.</w:t>
      </w:r>
    </w:p>
    <w:p w:rsidR="000C3632" w:rsidRPr="00F421E3" w:rsidRDefault="00F421E3" w:rsidP="00F421E3">
      <w:pPr>
        <w:pStyle w:val="aa"/>
        <w:tabs>
          <w:tab w:val="left" w:pos="444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E3">
        <w:rPr>
          <w:rFonts w:ascii="Times New Roman" w:hAnsi="Times New Roman" w:cs="Times New Roman"/>
          <w:sz w:val="24"/>
          <w:szCs w:val="24"/>
        </w:rPr>
        <w:t>3.5.5</w:t>
      </w:r>
      <w:r w:rsidR="0093677E" w:rsidRPr="00F421E3">
        <w:rPr>
          <w:rFonts w:ascii="Times New Roman" w:hAnsi="Times New Roman" w:cs="Times New Roman"/>
          <w:sz w:val="24"/>
          <w:szCs w:val="24"/>
        </w:rPr>
        <w:t>. Пайщики обязаны в</w:t>
      </w:r>
      <w:r w:rsidR="000C3632" w:rsidRPr="00F421E3">
        <w:rPr>
          <w:rFonts w:ascii="Times New Roman" w:hAnsi="Times New Roman" w:cs="Times New Roman"/>
          <w:sz w:val="24"/>
          <w:szCs w:val="24"/>
        </w:rPr>
        <w:t xml:space="preserve"> порядке и на условиях установленных настоящим Положением и иными документами Общества, подключиться к Оборудованию Общества и пользоваться им, в целях получения коммунальных ресурсов в объеме, установленных максимальными пропускными характеристиками инженерных сетей Общества.</w:t>
      </w:r>
    </w:p>
    <w:p w:rsidR="000C3632" w:rsidRPr="00F421E3" w:rsidRDefault="00F421E3" w:rsidP="00F421E3">
      <w:pPr>
        <w:pStyle w:val="aa"/>
        <w:tabs>
          <w:tab w:val="left" w:pos="444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E3">
        <w:rPr>
          <w:rFonts w:ascii="Times New Roman" w:hAnsi="Times New Roman" w:cs="Times New Roman"/>
          <w:sz w:val="24"/>
          <w:szCs w:val="24"/>
        </w:rPr>
        <w:t>3.5.6</w:t>
      </w:r>
      <w:r w:rsidR="0093677E" w:rsidRPr="00F421E3">
        <w:rPr>
          <w:rFonts w:ascii="Times New Roman" w:hAnsi="Times New Roman" w:cs="Times New Roman"/>
          <w:sz w:val="24"/>
          <w:szCs w:val="24"/>
        </w:rPr>
        <w:t xml:space="preserve">. </w:t>
      </w:r>
      <w:r w:rsidR="000C3632" w:rsidRPr="00F421E3">
        <w:rPr>
          <w:rFonts w:ascii="Times New Roman" w:hAnsi="Times New Roman" w:cs="Times New Roman"/>
          <w:sz w:val="24"/>
          <w:szCs w:val="24"/>
        </w:rPr>
        <w:t xml:space="preserve">Размер Платежей по взносам за услуги и/или работы, предоставляемые Обществом или через Общество, принимаются и утверждаются уполномоченным </w:t>
      </w:r>
      <w:r w:rsidR="0093677E" w:rsidRPr="00F421E3">
        <w:rPr>
          <w:rFonts w:ascii="Times New Roman" w:hAnsi="Times New Roman" w:cs="Times New Roman"/>
          <w:sz w:val="24"/>
          <w:szCs w:val="24"/>
        </w:rPr>
        <w:t xml:space="preserve">общим собранием </w:t>
      </w:r>
      <w:r w:rsidR="000C3632" w:rsidRPr="00F421E3">
        <w:rPr>
          <w:rFonts w:ascii="Times New Roman" w:hAnsi="Times New Roman" w:cs="Times New Roman"/>
          <w:sz w:val="24"/>
          <w:szCs w:val="24"/>
        </w:rPr>
        <w:t>Общества</w:t>
      </w:r>
      <w:r w:rsidR="008066EE" w:rsidRPr="00F421E3">
        <w:rPr>
          <w:rFonts w:ascii="Times New Roman" w:hAnsi="Times New Roman" w:cs="Times New Roman"/>
          <w:sz w:val="24"/>
          <w:szCs w:val="24"/>
        </w:rPr>
        <w:t>,</w:t>
      </w:r>
      <w:r w:rsidR="0093677E" w:rsidRPr="00F421E3">
        <w:rPr>
          <w:rFonts w:ascii="Times New Roman" w:hAnsi="Times New Roman" w:cs="Times New Roman"/>
          <w:sz w:val="24"/>
          <w:szCs w:val="24"/>
        </w:rPr>
        <w:t xml:space="preserve"> и </w:t>
      </w:r>
      <w:r w:rsidR="000C3632" w:rsidRPr="00F421E3">
        <w:rPr>
          <w:rFonts w:ascii="Times New Roman" w:hAnsi="Times New Roman" w:cs="Times New Roman"/>
          <w:sz w:val="24"/>
          <w:szCs w:val="24"/>
        </w:rPr>
        <w:t>указывается в соответствующих принятых решения</w:t>
      </w:r>
      <w:r w:rsidR="0093677E" w:rsidRPr="00F421E3">
        <w:rPr>
          <w:rFonts w:ascii="Times New Roman" w:hAnsi="Times New Roman" w:cs="Times New Roman"/>
          <w:sz w:val="24"/>
          <w:szCs w:val="24"/>
        </w:rPr>
        <w:t>х Общества (протоколах).</w:t>
      </w:r>
    </w:p>
    <w:p w:rsidR="008066EE" w:rsidRPr="00A63C89" w:rsidRDefault="00F421E3" w:rsidP="00A63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lastRenderedPageBreak/>
        <w:t>3.5.7</w:t>
      </w:r>
      <w:r w:rsidR="008066EE" w:rsidRPr="00F421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8066EE" w:rsidRPr="00F421E3">
        <w:rPr>
          <w:rFonts w:ascii="Times New Roman" w:eastAsia="Calibri" w:hAnsi="Times New Roman" w:cs="Times New Roman"/>
          <w:sz w:val="24"/>
          <w:szCs w:val="24"/>
        </w:rPr>
        <w:t xml:space="preserve">Общие и равные для всех пайщиков (членов) целевые членские взносы на первичное подключение к </w:t>
      </w:r>
      <w:r w:rsidR="00D47DA5" w:rsidRPr="00F421E3">
        <w:rPr>
          <w:rFonts w:ascii="Times New Roman" w:eastAsia="Calibri" w:hAnsi="Times New Roman" w:cs="Times New Roman"/>
          <w:sz w:val="24"/>
          <w:szCs w:val="24"/>
        </w:rPr>
        <w:t xml:space="preserve">системам газоснабжения, электроснабжения, водоснабжения и водоотведения </w:t>
      </w:r>
      <w:r w:rsidR="008066EE" w:rsidRPr="00F421E3">
        <w:rPr>
          <w:rFonts w:ascii="Times New Roman" w:eastAsia="Calibri" w:hAnsi="Times New Roman" w:cs="Times New Roman"/>
          <w:sz w:val="24"/>
          <w:szCs w:val="24"/>
        </w:rPr>
        <w:t xml:space="preserve">в жилом комплексе </w:t>
      </w:r>
      <w:r w:rsidR="00D47DA5" w:rsidRPr="00F421E3">
        <w:rPr>
          <w:rFonts w:ascii="Times New Roman" w:eastAsia="Calibri" w:hAnsi="Times New Roman" w:cs="Times New Roman"/>
          <w:sz w:val="24"/>
          <w:szCs w:val="24"/>
        </w:rPr>
        <w:t xml:space="preserve">Приуралье </w:t>
      </w:r>
      <w:r w:rsidR="008066EE" w:rsidRPr="00F421E3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D47DA5" w:rsidRPr="00F421E3">
        <w:rPr>
          <w:rFonts w:ascii="Times New Roman" w:eastAsia="Calibri" w:hAnsi="Times New Roman" w:cs="Times New Roman"/>
          <w:sz w:val="24"/>
          <w:szCs w:val="24"/>
        </w:rPr>
        <w:t>МО Ивановский сельсовет, установлены согласно Решений</w:t>
      </w:r>
      <w:r w:rsidR="008066EE" w:rsidRPr="00F421E3">
        <w:rPr>
          <w:rFonts w:ascii="Times New Roman" w:eastAsia="Calibri" w:hAnsi="Times New Roman" w:cs="Times New Roman"/>
          <w:sz w:val="24"/>
          <w:szCs w:val="24"/>
        </w:rPr>
        <w:t xml:space="preserve"> общего собрания ПО «УСАДЬБА»</w:t>
      </w:r>
      <w:r w:rsidR="00D47DA5" w:rsidRPr="00F421E3">
        <w:rPr>
          <w:rFonts w:ascii="Times New Roman" w:eastAsia="Calibri" w:hAnsi="Times New Roman" w:cs="Times New Roman"/>
          <w:sz w:val="24"/>
          <w:szCs w:val="24"/>
        </w:rPr>
        <w:t>, ПО «ПРИУРАЛЬЕ», ПО «АГРО-СОЮЗ»</w:t>
      </w:r>
      <w:r w:rsidR="00513DDB">
        <w:rPr>
          <w:rFonts w:ascii="Times New Roman" w:eastAsia="Calibri" w:hAnsi="Times New Roman" w:cs="Times New Roman"/>
          <w:sz w:val="24"/>
          <w:szCs w:val="24"/>
        </w:rPr>
        <w:t>, размеры которых определены</w:t>
      </w:r>
      <w:r w:rsidR="004B4DD0" w:rsidRPr="00F42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6EE" w:rsidRPr="00F421E3">
        <w:rPr>
          <w:rFonts w:ascii="Times New Roman" w:eastAsia="Calibri" w:hAnsi="Times New Roman" w:cs="Times New Roman"/>
          <w:sz w:val="24"/>
          <w:szCs w:val="24"/>
        </w:rPr>
        <w:t xml:space="preserve">на основе тарифов инвестиционных </w:t>
      </w:r>
      <w:r w:rsidR="008066EE" w:rsidRPr="00A63C89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D47DA5" w:rsidRPr="00A63C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36A8" w:rsidRPr="00A63C89">
        <w:rPr>
          <w:rFonts w:ascii="Times New Roman" w:eastAsia="Calibri" w:hAnsi="Times New Roman" w:cs="Times New Roman"/>
          <w:sz w:val="24"/>
          <w:szCs w:val="24"/>
        </w:rPr>
        <w:t>и утверждены общим собранием Потребительско</w:t>
      </w:r>
      <w:r w:rsidR="00433165" w:rsidRPr="00A63C89">
        <w:rPr>
          <w:rFonts w:ascii="Times New Roman" w:eastAsia="Calibri" w:hAnsi="Times New Roman" w:cs="Times New Roman"/>
          <w:sz w:val="24"/>
          <w:szCs w:val="24"/>
        </w:rPr>
        <w:t>го общества «УСАДЬБА» №4/14</w:t>
      </w:r>
      <w:r w:rsidR="00A011FC" w:rsidRPr="00A63C89">
        <w:rPr>
          <w:rFonts w:ascii="Times New Roman" w:eastAsia="Calibri" w:hAnsi="Times New Roman" w:cs="Times New Roman"/>
          <w:sz w:val="24"/>
          <w:szCs w:val="24"/>
        </w:rPr>
        <w:t xml:space="preserve"> от 29</w:t>
      </w:r>
      <w:r w:rsidR="008236A8" w:rsidRPr="00A63C89">
        <w:rPr>
          <w:rFonts w:ascii="Times New Roman" w:eastAsia="Calibri" w:hAnsi="Times New Roman" w:cs="Times New Roman"/>
          <w:sz w:val="24"/>
          <w:szCs w:val="24"/>
        </w:rPr>
        <w:t>.05.2014 г.</w:t>
      </w:r>
      <w:proofErr w:type="gramEnd"/>
    </w:p>
    <w:p w:rsidR="00A63C89" w:rsidRPr="00A63C89" w:rsidRDefault="00A63C89" w:rsidP="00A63C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89">
        <w:rPr>
          <w:rFonts w:ascii="Times New Roman" w:eastAsia="Calibri" w:hAnsi="Times New Roman" w:cs="Times New Roman"/>
          <w:b/>
          <w:sz w:val="24"/>
          <w:szCs w:val="24"/>
        </w:rPr>
        <w:t>целевые членские взносы за первичное подключение к системе водоснабжения</w:t>
      </w:r>
      <w:r w:rsidRPr="00A63C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63C89" w:rsidRPr="00A63C89" w:rsidRDefault="00A63C89" w:rsidP="00A63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C89">
        <w:rPr>
          <w:rFonts w:ascii="Times New Roman" w:eastAsia="Calibri" w:hAnsi="Times New Roman" w:cs="Times New Roman"/>
          <w:sz w:val="24"/>
          <w:szCs w:val="24"/>
        </w:rPr>
        <w:t>- 109 660 (сто девять тысяч шестьсот шестьдесят) рублей без НДС, и 129 398 (сто двадцать девять тысяч триста девяносто восемь) рублей 80 коп</w:t>
      </w:r>
      <w:proofErr w:type="gramStart"/>
      <w:r w:rsidRPr="00A63C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63C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63C8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63C89">
        <w:rPr>
          <w:rFonts w:ascii="Times New Roman" w:eastAsia="Calibri" w:hAnsi="Times New Roman" w:cs="Times New Roman"/>
          <w:sz w:val="24"/>
          <w:szCs w:val="24"/>
        </w:rPr>
        <w:t xml:space="preserve"> НДС.</w:t>
      </w:r>
    </w:p>
    <w:p w:rsidR="00A63C89" w:rsidRPr="00A63C89" w:rsidRDefault="00A63C89" w:rsidP="00A63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C89">
        <w:rPr>
          <w:rFonts w:ascii="Times New Roman" w:eastAsia="Calibri" w:hAnsi="Times New Roman" w:cs="Times New Roman"/>
          <w:b/>
          <w:sz w:val="24"/>
          <w:szCs w:val="24"/>
        </w:rPr>
        <w:t>целевые членские взносы  за первичное подключение к системе водоотведения</w:t>
      </w:r>
      <w:r w:rsidRPr="00A63C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63C89" w:rsidRPr="00A63C89" w:rsidRDefault="00A63C89" w:rsidP="00A63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C89">
        <w:rPr>
          <w:rFonts w:ascii="Times New Roman" w:eastAsia="Calibri" w:hAnsi="Times New Roman" w:cs="Times New Roman"/>
          <w:sz w:val="24"/>
          <w:szCs w:val="24"/>
        </w:rPr>
        <w:t>- 109 660 (сто девять тысяч шестьсот шестьдесят) рублей без НДС, и 129 398 (сто двадцать девять тысяч триста девяносто восемь) рублей 80 коп</w:t>
      </w:r>
      <w:proofErr w:type="gramStart"/>
      <w:r w:rsidRPr="00A63C8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63C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63C8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63C89">
        <w:rPr>
          <w:rFonts w:ascii="Times New Roman" w:eastAsia="Calibri" w:hAnsi="Times New Roman" w:cs="Times New Roman"/>
          <w:sz w:val="24"/>
          <w:szCs w:val="24"/>
        </w:rPr>
        <w:t xml:space="preserve"> НДС.</w:t>
      </w:r>
    </w:p>
    <w:p w:rsidR="00A63C89" w:rsidRPr="00A63C89" w:rsidRDefault="00A63C89" w:rsidP="00A63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C89">
        <w:rPr>
          <w:rFonts w:ascii="Times New Roman" w:eastAsia="Calibri" w:hAnsi="Times New Roman" w:cs="Times New Roman"/>
          <w:b/>
          <w:sz w:val="24"/>
          <w:szCs w:val="24"/>
        </w:rPr>
        <w:t>целевые членские взносы за первичное подключение к системе электроснабжения</w:t>
      </w:r>
      <w:r w:rsidRPr="00A63C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63C89" w:rsidRPr="00A63C89" w:rsidRDefault="00A63C89" w:rsidP="00A63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C89">
        <w:rPr>
          <w:rFonts w:ascii="Times New Roman" w:eastAsia="Calibri" w:hAnsi="Times New Roman" w:cs="Times New Roman"/>
          <w:sz w:val="24"/>
          <w:szCs w:val="24"/>
        </w:rPr>
        <w:t>- 125 450 (сто двадцать пять тысяч четыреста пятьдесят) рублей  без НДС и  148 031 (сто сорок восемь тысяч тридцать один) рубль с НДС.</w:t>
      </w:r>
    </w:p>
    <w:p w:rsidR="00A63C89" w:rsidRPr="00A63C89" w:rsidRDefault="00A63C89" w:rsidP="00A63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C89">
        <w:rPr>
          <w:rFonts w:ascii="Times New Roman" w:eastAsia="Calibri" w:hAnsi="Times New Roman" w:cs="Times New Roman"/>
          <w:b/>
          <w:sz w:val="24"/>
          <w:szCs w:val="24"/>
        </w:rPr>
        <w:t>целевые членские взносы за первичное подключение к системе газоснабжения</w:t>
      </w:r>
      <w:r w:rsidRPr="00A63C8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63C89" w:rsidRPr="00A63C89" w:rsidRDefault="00A63C89" w:rsidP="00A63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C89">
        <w:rPr>
          <w:rFonts w:ascii="Times New Roman" w:eastAsia="Calibri" w:hAnsi="Times New Roman" w:cs="Times New Roman"/>
          <w:sz w:val="24"/>
          <w:szCs w:val="24"/>
        </w:rPr>
        <w:t>- 120 360 (сто двадцать тысяч триста шестьдесят) рублей без НДС и 142 024 (сто сорок две тысячи двадцать четыре) рубля 80 коп</w:t>
      </w:r>
      <w:proofErr w:type="gramStart"/>
      <w:r w:rsidRPr="00A63C89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A63C89">
        <w:rPr>
          <w:rFonts w:ascii="Times New Roman" w:eastAsia="Calibri" w:hAnsi="Times New Roman" w:cs="Times New Roman"/>
          <w:sz w:val="24"/>
          <w:szCs w:val="24"/>
        </w:rPr>
        <w:t>с НДС.</w:t>
      </w:r>
    </w:p>
    <w:p w:rsidR="00386336" w:rsidRPr="00A63C89" w:rsidRDefault="00F421E3" w:rsidP="00A63C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63C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3.5.8. </w:t>
      </w:r>
      <w:r w:rsidR="008066EE" w:rsidRPr="00A63C89">
        <w:rPr>
          <w:rFonts w:ascii="Times New Roman" w:eastAsia="Calibri" w:hAnsi="Times New Roman" w:cs="Times New Roman"/>
          <w:sz w:val="24"/>
          <w:szCs w:val="24"/>
          <w:u w:val="single"/>
        </w:rPr>
        <w:t>Для па</w:t>
      </w:r>
      <w:r w:rsidR="00787DE8" w:rsidRPr="00A63C89">
        <w:rPr>
          <w:rFonts w:ascii="Times New Roman" w:eastAsia="Calibri" w:hAnsi="Times New Roman" w:cs="Times New Roman"/>
          <w:sz w:val="24"/>
          <w:szCs w:val="24"/>
          <w:u w:val="single"/>
        </w:rPr>
        <w:t>йщиков потребительских обществ «Усадьба», «Приуралье»</w:t>
      </w:r>
      <w:r w:rsidR="00DF6026" w:rsidRPr="00A63C89">
        <w:rPr>
          <w:rFonts w:ascii="Times New Roman" w:eastAsia="Calibri" w:hAnsi="Times New Roman" w:cs="Times New Roman"/>
          <w:sz w:val="24"/>
          <w:szCs w:val="24"/>
          <w:u w:val="single"/>
        </w:rPr>
        <w:t>, «АГРО-СОЮЗ»</w:t>
      </w:r>
      <w:r w:rsidR="008066EE" w:rsidRPr="00A63C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вступивших в участие в «Целевой программе», стоимость на коммуникации </w:t>
      </w:r>
      <w:r w:rsidR="00787DE8" w:rsidRPr="00A63C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инженерно-технического обеспечения на период с момента принятия «Целевой программы» </w:t>
      </w:r>
      <w:r w:rsidR="008066EE" w:rsidRPr="00A63C89">
        <w:rPr>
          <w:rFonts w:ascii="Times New Roman" w:eastAsia="Calibri" w:hAnsi="Times New Roman" w:cs="Times New Roman"/>
          <w:sz w:val="24"/>
          <w:szCs w:val="24"/>
          <w:u w:val="single"/>
        </w:rPr>
        <w:t>до 1 квартала 2016 года, при соблюдении обязательного для всех</w:t>
      </w:r>
      <w:r w:rsidR="00386336" w:rsidRPr="00A63C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066EE" w:rsidRPr="00A63C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исполнения </w:t>
      </w:r>
      <w:r w:rsidR="00386336" w:rsidRPr="00A63C89">
        <w:rPr>
          <w:rFonts w:ascii="Times New Roman" w:eastAsia="Calibri" w:hAnsi="Times New Roman" w:cs="Times New Roman"/>
          <w:sz w:val="24"/>
          <w:szCs w:val="24"/>
          <w:u w:val="single"/>
        </w:rPr>
        <w:t>совокупности условий</w:t>
      </w:r>
      <w:r w:rsidR="008066EE" w:rsidRPr="00A63C8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066EE" w:rsidRPr="00F421E3" w:rsidRDefault="008066EE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приобрести и установить</w:t>
      </w:r>
      <w:r w:rsidR="00DF60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F421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свой счет, с помощью специализированной организации производящей монтаж и обслуживание системы АСД (система автоматического считывания данных) жилого комплекса «ПРИУРАЛЬЕ» Ивановского сельсовета, </w:t>
      </w:r>
      <w:proofErr w:type="spellStart"/>
      <w:r w:rsidRPr="00F421E3">
        <w:rPr>
          <w:rFonts w:ascii="Times New Roman" w:eastAsia="Calibri" w:hAnsi="Times New Roman" w:cs="Times New Roman"/>
          <w:b/>
          <w:sz w:val="24"/>
          <w:szCs w:val="24"/>
          <w:u w:val="single"/>
        </w:rPr>
        <w:t>Оренургского</w:t>
      </w:r>
      <w:proofErr w:type="spellEnd"/>
      <w:r w:rsidRPr="00F421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района, Оренбургской области:</w:t>
      </w:r>
    </w:p>
    <w:p w:rsidR="008066EE" w:rsidRPr="00F421E3" w:rsidRDefault="008066EE" w:rsidP="00F421E3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передатчик </w:t>
      </w:r>
      <w:proofErr w:type="spellStart"/>
      <w:r w:rsidRPr="00F421E3">
        <w:rPr>
          <w:rFonts w:ascii="Times New Roman" w:eastAsia="Calibri" w:hAnsi="Times New Roman" w:cs="Times New Roman"/>
          <w:i/>
          <w:sz w:val="24"/>
          <w:szCs w:val="24"/>
          <w:u w:val="single"/>
        </w:rPr>
        <w:t>Waveflow</w:t>
      </w:r>
      <w:proofErr w:type="spellEnd"/>
      <w:r w:rsidRPr="00F421E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c ДИ IN-Z61 с подключением его  к системе АСД (система автоматического считывания данных) жилого комплекса «ПРИУРАЛЬЕ», </w:t>
      </w:r>
    </w:p>
    <w:p w:rsidR="008066EE" w:rsidRPr="00F421E3" w:rsidRDefault="008066EE" w:rsidP="00F421E3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водомерный узел учета с и</w:t>
      </w:r>
      <w:r w:rsidR="00386336" w:rsidRPr="00F421E3">
        <w:rPr>
          <w:rFonts w:ascii="Times New Roman" w:eastAsia="Calibri" w:hAnsi="Times New Roman" w:cs="Times New Roman"/>
          <w:i/>
          <w:sz w:val="24"/>
          <w:szCs w:val="24"/>
          <w:u w:val="single"/>
        </w:rPr>
        <w:t>м</w:t>
      </w:r>
      <w:r w:rsidRPr="00F421E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пульсным выходом с подключением передатчика </w:t>
      </w:r>
      <w:proofErr w:type="spellStart"/>
      <w:r w:rsidRPr="00F421E3">
        <w:rPr>
          <w:rFonts w:ascii="Times New Roman" w:eastAsia="Calibri" w:hAnsi="Times New Roman" w:cs="Times New Roman"/>
          <w:i/>
          <w:sz w:val="24"/>
          <w:szCs w:val="24"/>
          <w:u w:val="single"/>
        </w:rPr>
        <w:t>Waveflow</w:t>
      </w:r>
      <w:proofErr w:type="spellEnd"/>
      <w:r w:rsidRPr="00F421E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c ДИ IN-Z61,</w:t>
      </w:r>
    </w:p>
    <w:p w:rsidR="008066EE" w:rsidRPr="00F421E3" w:rsidRDefault="008066EE" w:rsidP="00F421E3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i/>
          <w:sz w:val="24"/>
          <w:szCs w:val="24"/>
          <w:u w:val="single"/>
        </w:rPr>
        <w:t>счетчик электроэнергии с импульсным выходом с подключением передатчика</w:t>
      </w:r>
      <w:r w:rsidR="00386336" w:rsidRPr="00F421E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F421E3">
        <w:rPr>
          <w:rFonts w:ascii="Times New Roman" w:eastAsia="Calibri" w:hAnsi="Times New Roman" w:cs="Times New Roman"/>
          <w:i/>
          <w:sz w:val="24"/>
          <w:szCs w:val="24"/>
          <w:u w:val="single"/>
        </w:rPr>
        <w:t>Waveflow</w:t>
      </w:r>
      <w:proofErr w:type="spellEnd"/>
      <w:r w:rsidRPr="00F421E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c ДИ IN-Z61</w:t>
      </w:r>
    </w:p>
    <w:p w:rsidR="008066EE" w:rsidRPr="00F421E3" w:rsidRDefault="008066EE" w:rsidP="00F421E3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 xml:space="preserve">узел учета газа с импульсным выходом с подключением передатчика </w:t>
      </w:r>
      <w:proofErr w:type="spellStart"/>
      <w:r w:rsidRPr="00F421E3">
        <w:rPr>
          <w:rFonts w:ascii="Times New Roman" w:eastAsia="Calibri" w:hAnsi="Times New Roman" w:cs="Times New Roman"/>
          <w:i/>
          <w:sz w:val="24"/>
          <w:szCs w:val="24"/>
          <w:u w:val="single"/>
        </w:rPr>
        <w:t>Waveflow</w:t>
      </w:r>
      <w:proofErr w:type="spellEnd"/>
      <w:r w:rsidRPr="00F421E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c ДИ IN-Z61</w:t>
      </w:r>
    </w:p>
    <w:p w:rsidR="008066EE" w:rsidRPr="00F421E3" w:rsidRDefault="008066EE" w:rsidP="00F421E3">
      <w:pPr>
        <w:pStyle w:val="a9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 выполнении выше перечисленных условий, размер платы целевых членских взносов на</w:t>
      </w:r>
      <w:r w:rsidR="00386336" w:rsidRPr="00F421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первичное</w:t>
      </w:r>
      <w:r w:rsidRPr="00F421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подключение к системам инженерных коммуникаций составит:</w:t>
      </w:r>
    </w:p>
    <w:p w:rsidR="000B4065" w:rsidRDefault="008066EE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</w:rPr>
        <w:t xml:space="preserve">Целевой членский взнос на подключение к системе водоснабжения: </w:t>
      </w:r>
    </w:p>
    <w:p w:rsidR="008066EE" w:rsidRDefault="008066EE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421E3">
        <w:rPr>
          <w:rFonts w:ascii="Times New Roman" w:eastAsia="Calibri" w:hAnsi="Times New Roman" w:cs="Times New Roman"/>
          <w:sz w:val="24"/>
          <w:szCs w:val="24"/>
        </w:rPr>
        <w:t>25 0</w:t>
      </w:r>
      <w:r w:rsidR="00386336" w:rsidRPr="00F421E3">
        <w:rPr>
          <w:rFonts w:ascii="Times New Roman" w:eastAsia="Calibri" w:hAnsi="Times New Roman" w:cs="Times New Roman"/>
          <w:sz w:val="24"/>
          <w:szCs w:val="24"/>
        </w:rPr>
        <w:t>00 (двадцать пять тысяч) рублей 00 коп.</w:t>
      </w:r>
    </w:p>
    <w:p w:rsidR="000B4065" w:rsidRDefault="008066EE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</w:rPr>
        <w:t>Целевой членский взнос на подключение к системе электроснабжения</w:t>
      </w:r>
      <w:r w:rsidRPr="00F421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66EE" w:rsidRPr="00F421E3" w:rsidRDefault="008066EE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- 15</w:t>
      </w:r>
      <w:r w:rsidR="00386336" w:rsidRPr="00F421E3">
        <w:rPr>
          <w:rFonts w:ascii="Times New Roman" w:eastAsia="Calibri" w:hAnsi="Times New Roman" w:cs="Times New Roman"/>
          <w:sz w:val="24"/>
          <w:szCs w:val="24"/>
        </w:rPr>
        <w:t xml:space="preserve"> 000 (пятнадцать  тысяч) рублей 00 коп.</w:t>
      </w:r>
    </w:p>
    <w:p w:rsidR="000B4065" w:rsidRDefault="008066EE" w:rsidP="000B40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</w:rPr>
        <w:t>Целевой членский взнос на подключение к системе газоснабжения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B4065" w:rsidRPr="000B4065" w:rsidRDefault="008066EE" w:rsidP="000B40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-  из расчета произведения 10 000 (десть  тысяч) рублей </w:t>
      </w:r>
      <w:r w:rsidR="00386336" w:rsidRPr="00F421E3">
        <w:rPr>
          <w:rFonts w:ascii="Times New Roman" w:eastAsia="Calibri" w:hAnsi="Times New Roman" w:cs="Times New Roman"/>
          <w:sz w:val="24"/>
          <w:szCs w:val="24"/>
        </w:rPr>
        <w:t>00 коп</w:t>
      </w:r>
      <w:proofErr w:type="gramStart"/>
      <w:r w:rsidR="00386336" w:rsidRPr="00F421E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86336" w:rsidRPr="00F42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86336" w:rsidRPr="00F421E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386336" w:rsidRPr="00F421E3">
        <w:rPr>
          <w:rFonts w:ascii="Times New Roman" w:eastAsia="Calibri" w:hAnsi="Times New Roman" w:cs="Times New Roman"/>
          <w:sz w:val="24"/>
          <w:szCs w:val="24"/>
        </w:rPr>
        <w:t xml:space="preserve">а одну 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сотку </w:t>
      </w:r>
      <w:r w:rsidR="00386336" w:rsidRPr="00F421E3">
        <w:rPr>
          <w:rFonts w:ascii="Times New Roman" w:eastAsia="Calibri" w:hAnsi="Times New Roman" w:cs="Times New Roman"/>
          <w:sz w:val="24"/>
          <w:szCs w:val="24"/>
        </w:rPr>
        <w:t xml:space="preserve">(100 кв. м.) 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участка, к </w:t>
      </w:r>
      <w:r w:rsidR="00386336" w:rsidRPr="00F421E3">
        <w:rPr>
          <w:rFonts w:ascii="Times New Roman" w:eastAsia="Calibri" w:hAnsi="Times New Roman" w:cs="Times New Roman"/>
          <w:sz w:val="24"/>
          <w:szCs w:val="24"/>
        </w:rPr>
        <w:t>границе которого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подводится газ.</w:t>
      </w:r>
    </w:p>
    <w:p w:rsidR="008066EE" w:rsidRPr="00F421E3" w:rsidRDefault="00F421E3" w:rsidP="000B4065">
      <w:pPr>
        <w:pStyle w:val="aa"/>
        <w:tabs>
          <w:tab w:val="left" w:pos="444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E3">
        <w:rPr>
          <w:rFonts w:ascii="Times New Roman" w:hAnsi="Times New Roman" w:cs="Times New Roman"/>
          <w:sz w:val="24"/>
          <w:szCs w:val="24"/>
        </w:rPr>
        <w:t>3.5.9</w:t>
      </w:r>
      <w:r w:rsidR="0093677E" w:rsidRPr="00F421E3">
        <w:rPr>
          <w:rFonts w:ascii="Times New Roman" w:hAnsi="Times New Roman" w:cs="Times New Roman"/>
          <w:sz w:val="24"/>
          <w:szCs w:val="24"/>
        </w:rPr>
        <w:t xml:space="preserve">. </w:t>
      </w:r>
      <w:r w:rsidR="000C3632" w:rsidRPr="00F421E3">
        <w:rPr>
          <w:rFonts w:ascii="Times New Roman" w:hAnsi="Times New Roman" w:cs="Times New Roman"/>
          <w:sz w:val="24"/>
          <w:szCs w:val="24"/>
        </w:rPr>
        <w:t>Оплата по взносам производится путем внесения наличных денежных сре</w:t>
      </w:r>
      <w:proofErr w:type="gramStart"/>
      <w:r w:rsidR="000C3632" w:rsidRPr="00F421E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0C3632" w:rsidRPr="00F421E3">
        <w:rPr>
          <w:rFonts w:ascii="Times New Roman" w:hAnsi="Times New Roman" w:cs="Times New Roman"/>
          <w:sz w:val="24"/>
          <w:szCs w:val="24"/>
        </w:rPr>
        <w:t>ассу Общества, либо перечислением денежных средств на расчетный счет Общества. Датой оплаты, в случае безналичного перечисления денежных средств, считается дата зачисления денежных средств на расчетный счет Общества.</w:t>
      </w:r>
    </w:p>
    <w:p w:rsidR="0093677E" w:rsidRPr="00F421E3" w:rsidRDefault="00F421E3" w:rsidP="000B4065">
      <w:pPr>
        <w:pStyle w:val="aa"/>
        <w:tabs>
          <w:tab w:val="left" w:pos="444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E3">
        <w:rPr>
          <w:rFonts w:ascii="Times New Roman" w:hAnsi="Times New Roman" w:cs="Times New Roman"/>
          <w:sz w:val="24"/>
          <w:szCs w:val="24"/>
        </w:rPr>
        <w:t xml:space="preserve">3.5.10. </w:t>
      </w:r>
      <w:r w:rsidR="000C3632" w:rsidRPr="00F421E3">
        <w:rPr>
          <w:rFonts w:ascii="Times New Roman" w:hAnsi="Times New Roman" w:cs="Times New Roman"/>
          <w:sz w:val="24"/>
          <w:szCs w:val="24"/>
        </w:rPr>
        <w:t xml:space="preserve">Платежи по </w:t>
      </w:r>
      <w:r w:rsidR="008066EE" w:rsidRPr="00F421E3">
        <w:rPr>
          <w:rFonts w:ascii="Times New Roman" w:hAnsi="Times New Roman" w:cs="Times New Roman"/>
          <w:sz w:val="24"/>
          <w:szCs w:val="24"/>
        </w:rPr>
        <w:t xml:space="preserve">целевым членским </w:t>
      </w:r>
      <w:r w:rsidR="000C3632" w:rsidRPr="00F421E3">
        <w:rPr>
          <w:rFonts w:ascii="Times New Roman" w:hAnsi="Times New Roman" w:cs="Times New Roman"/>
          <w:sz w:val="24"/>
          <w:szCs w:val="24"/>
        </w:rPr>
        <w:t xml:space="preserve">взносам изменяются уполномоченным </w:t>
      </w:r>
      <w:r w:rsidR="008066EE" w:rsidRPr="00F421E3">
        <w:rPr>
          <w:rFonts w:ascii="Times New Roman" w:hAnsi="Times New Roman" w:cs="Times New Roman"/>
          <w:sz w:val="24"/>
          <w:szCs w:val="24"/>
        </w:rPr>
        <w:t>общим собранием Общества</w:t>
      </w:r>
      <w:r w:rsidR="000C3632" w:rsidRPr="00F421E3">
        <w:rPr>
          <w:rFonts w:ascii="Times New Roman" w:hAnsi="Times New Roman" w:cs="Times New Roman"/>
          <w:sz w:val="24"/>
          <w:szCs w:val="24"/>
        </w:rPr>
        <w:t xml:space="preserve"> самостоятельно и не зависят от изменения цен на ресурсы и цен поставщиков этих ресурсов.</w:t>
      </w:r>
    </w:p>
    <w:p w:rsidR="008066EE" w:rsidRPr="00F421E3" w:rsidRDefault="00F421E3" w:rsidP="000B4065">
      <w:pPr>
        <w:pStyle w:val="aa"/>
        <w:tabs>
          <w:tab w:val="left" w:pos="4442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E3">
        <w:rPr>
          <w:rFonts w:ascii="Times New Roman" w:hAnsi="Times New Roman" w:cs="Times New Roman"/>
          <w:sz w:val="24"/>
          <w:szCs w:val="24"/>
        </w:rPr>
        <w:t xml:space="preserve">3.5.11. </w:t>
      </w:r>
      <w:proofErr w:type="gramStart"/>
      <w:r w:rsidR="000C3632" w:rsidRPr="00F421E3">
        <w:rPr>
          <w:rFonts w:ascii="Times New Roman" w:hAnsi="Times New Roman" w:cs="Times New Roman"/>
          <w:sz w:val="24"/>
          <w:szCs w:val="24"/>
        </w:rPr>
        <w:t xml:space="preserve">Общество не несет ответственности за действия </w:t>
      </w:r>
      <w:proofErr w:type="spellStart"/>
      <w:r w:rsidR="000C3632" w:rsidRPr="00F421E3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0C3632" w:rsidRPr="00F421E3">
        <w:rPr>
          <w:rFonts w:ascii="Times New Roman" w:hAnsi="Times New Roman" w:cs="Times New Roman"/>
          <w:sz w:val="24"/>
          <w:szCs w:val="24"/>
        </w:rPr>
        <w:t xml:space="preserve"> организации (Поставщиков коммунальных ресурсов), коммунальные ресурсы которых будет потреблять пайщик (член) </w:t>
      </w:r>
      <w:r w:rsidR="008066EE" w:rsidRPr="00F421E3">
        <w:rPr>
          <w:rFonts w:ascii="Times New Roman" w:hAnsi="Times New Roman" w:cs="Times New Roman"/>
          <w:sz w:val="24"/>
          <w:szCs w:val="24"/>
        </w:rPr>
        <w:t>с использованием сетей Общества</w:t>
      </w:r>
      <w:r w:rsidR="000C3632" w:rsidRPr="00F421E3">
        <w:rPr>
          <w:rFonts w:ascii="Times New Roman" w:hAnsi="Times New Roman" w:cs="Times New Roman"/>
          <w:sz w:val="24"/>
          <w:szCs w:val="24"/>
        </w:rPr>
        <w:t>, равно как не несет ответственности за возможный ущерб, который может возникнуть у пайщика (члена) Общества, в связи с нарушением вышеназванными компаниями порядка поставки коммунального ресурса, в том числе в результате временного прекращения поставки коммунального ресурса и т.д</w:t>
      </w:r>
      <w:proofErr w:type="gramEnd"/>
      <w:r w:rsidR="000C3632" w:rsidRPr="00F421E3">
        <w:rPr>
          <w:rFonts w:ascii="Times New Roman" w:hAnsi="Times New Roman" w:cs="Times New Roman"/>
          <w:sz w:val="24"/>
          <w:szCs w:val="24"/>
        </w:rPr>
        <w:t>., а также иных обязательств, возложенных на них действующим законодательством РФ.</w:t>
      </w:r>
    </w:p>
    <w:p w:rsidR="006A4EAE" w:rsidRPr="00F421E3" w:rsidRDefault="00F421E3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3.5.12. </w:t>
      </w:r>
      <w:r w:rsidR="00386336" w:rsidRPr="00F421E3">
        <w:rPr>
          <w:rFonts w:ascii="Times New Roman" w:eastAsia="Calibri" w:hAnsi="Times New Roman" w:cs="Times New Roman"/>
          <w:sz w:val="24"/>
          <w:szCs w:val="24"/>
        </w:rPr>
        <w:t>В случае добровольного выхода</w:t>
      </w:r>
      <w:r w:rsidR="006A4EAE" w:rsidRPr="00F421E3">
        <w:rPr>
          <w:rFonts w:ascii="Times New Roman" w:eastAsia="Calibri" w:hAnsi="Times New Roman" w:cs="Times New Roman"/>
          <w:sz w:val="24"/>
          <w:szCs w:val="24"/>
        </w:rPr>
        <w:t xml:space="preserve"> либо исключения </w:t>
      </w:r>
      <w:r w:rsidR="00386336" w:rsidRPr="00F421E3">
        <w:rPr>
          <w:rFonts w:ascii="Times New Roman" w:hAnsi="Times New Roman" w:cs="Times New Roman"/>
          <w:sz w:val="24"/>
          <w:szCs w:val="24"/>
        </w:rPr>
        <w:t>Пайщика</w:t>
      </w:r>
      <w:r w:rsidR="00386336" w:rsidRPr="00F42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EAE" w:rsidRPr="00F421E3">
        <w:rPr>
          <w:rFonts w:ascii="Times New Roman" w:eastAsia="Calibri" w:hAnsi="Times New Roman" w:cs="Times New Roman"/>
          <w:sz w:val="24"/>
          <w:szCs w:val="24"/>
        </w:rPr>
        <w:t>из</w:t>
      </w:r>
      <w:r w:rsidR="00386336" w:rsidRPr="00F42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336" w:rsidRPr="00F421E3">
        <w:rPr>
          <w:rFonts w:ascii="Times New Roman" w:hAnsi="Times New Roman" w:cs="Times New Roman"/>
          <w:sz w:val="24"/>
          <w:szCs w:val="24"/>
        </w:rPr>
        <w:t>Потребительского общества</w:t>
      </w:r>
      <w:r w:rsidR="006A4EAE" w:rsidRPr="00F421E3">
        <w:rPr>
          <w:rFonts w:ascii="Times New Roman" w:eastAsia="Calibri" w:hAnsi="Times New Roman" w:cs="Times New Roman"/>
          <w:sz w:val="24"/>
          <w:szCs w:val="24"/>
        </w:rPr>
        <w:t>,  «Пайщик», участник «Программы» обязан в течени</w:t>
      </w:r>
      <w:proofErr w:type="gramStart"/>
      <w:r w:rsidR="006A4EAE" w:rsidRPr="00F421E3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6A4EAE" w:rsidRPr="00F421E3">
        <w:rPr>
          <w:rFonts w:ascii="Times New Roman" w:eastAsia="Calibri" w:hAnsi="Times New Roman" w:cs="Times New Roman"/>
          <w:sz w:val="24"/>
          <w:szCs w:val="24"/>
        </w:rPr>
        <w:t xml:space="preserve"> 30 </w:t>
      </w:r>
      <w:r w:rsidR="00386336" w:rsidRPr="00F421E3">
        <w:rPr>
          <w:rFonts w:ascii="Times New Roman" w:eastAsia="Calibri" w:hAnsi="Times New Roman" w:cs="Times New Roman"/>
          <w:sz w:val="24"/>
          <w:szCs w:val="24"/>
        </w:rPr>
        <w:t xml:space="preserve">календарных </w:t>
      </w:r>
      <w:r w:rsidR="006A4EAE" w:rsidRPr="00F421E3">
        <w:rPr>
          <w:rFonts w:ascii="Times New Roman" w:eastAsia="Calibri" w:hAnsi="Times New Roman" w:cs="Times New Roman"/>
          <w:sz w:val="24"/>
          <w:szCs w:val="24"/>
        </w:rPr>
        <w:t>дней</w:t>
      </w:r>
      <w:r w:rsidR="00386336" w:rsidRPr="00F421E3">
        <w:rPr>
          <w:rFonts w:ascii="Times New Roman" w:hAnsi="Times New Roman" w:cs="Times New Roman"/>
          <w:sz w:val="24"/>
          <w:szCs w:val="24"/>
        </w:rPr>
        <w:t xml:space="preserve"> с момента подачи заявления о выходе из Потребительского общества или иных обстоятельств</w:t>
      </w:r>
      <w:r w:rsidR="006A4EAE" w:rsidRPr="00F42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336" w:rsidRPr="00F421E3">
        <w:rPr>
          <w:rFonts w:ascii="Times New Roman" w:eastAsia="Calibri" w:hAnsi="Times New Roman" w:cs="Times New Roman"/>
          <w:sz w:val="24"/>
          <w:szCs w:val="24"/>
        </w:rPr>
        <w:t xml:space="preserve">выхода или исключения Пайщика из Потребительского общества, </w:t>
      </w:r>
      <w:r w:rsidR="006A4EAE" w:rsidRPr="00F421E3">
        <w:rPr>
          <w:rFonts w:ascii="Times New Roman" w:eastAsia="Calibri" w:hAnsi="Times New Roman" w:cs="Times New Roman"/>
          <w:sz w:val="24"/>
          <w:szCs w:val="24"/>
        </w:rPr>
        <w:t>выплатить тому потребительскому обществу</w:t>
      </w:r>
      <w:r w:rsidR="00386336" w:rsidRPr="00F421E3">
        <w:rPr>
          <w:rFonts w:ascii="Times New Roman" w:eastAsia="Calibri" w:hAnsi="Times New Roman" w:cs="Times New Roman"/>
          <w:sz w:val="24"/>
          <w:szCs w:val="24"/>
        </w:rPr>
        <w:t>,</w:t>
      </w:r>
      <w:r w:rsidR="006A4EAE" w:rsidRPr="00F421E3">
        <w:rPr>
          <w:rFonts w:ascii="Times New Roman" w:eastAsia="Calibri" w:hAnsi="Times New Roman" w:cs="Times New Roman"/>
          <w:sz w:val="24"/>
          <w:szCs w:val="24"/>
        </w:rPr>
        <w:t xml:space="preserve"> в котором он состоял, разницу между оплаченным Целевым членским взносом на подключение к коммуникациям по «</w:t>
      </w:r>
      <w:r w:rsidR="00386336" w:rsidRPr="00F421E3">
        <w:rPr>
          <w:rFonts w:ascii="Times New Roman" w:eastAsia="Calibri" w:hAnsi="Times New Roman" w:cs="Times New Roman"/>
          <w:sz w:val="24"/>
          <w:szCs w:val="24"/>
        </w:rPr>
        <w:t xml:space="preserve">Целевой </w:t>
      </w:r>
      <w:r w:rsidR="006A4EAE" w:rsidRPr="00F421E3">
        <w:rPr>
          <w:rFonts w:ascii="Times New Roman" w:eastAsia="Calibri" w:hAnsi="Times New Roman" w:cs="Times New Roman"/>
          <w:sz w:val="24"/>
          <w:szCs w:val="24"/>
        </w:rPr>
        <w:t>Программе» и общими для всех тарифами на подключение согласно утвер</w:t>
      </w:r>
      <w:r w:rsidR="00386336" w:rsidRPr="00F421E3">
        <w:rPr>
          <w:rFonts w:ascii="Times New Roman" w:eastAsia="Calibri" w:hAnsi="Times New Roman" w:cs="Times New Roman"/>
          <w:sz w:val="24"/>
          <w:szCs w:val="24"/>
        </w:rPr>
        <w:t>жденных</w:t>
      </w:r>
      <w:r w:rsidR="00427207">
        <w:rPr>
          <w:rFonts w:ascii="Times New Roman" w:eastAsia="Calibri" w:hAnsi="Times New Roman" w:cs="Times New Roman"/>
          <w:sz w:val="24"/>
          <w:szCs w:val="24"/>
        </w:rPr>
        <w:t xml:space="preserve"> общим собранием</w:t>
      </w:r>
      <w:r w:rsidR="00386336" w:rsidRPr="00F42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207">
        <w:rPr>
          <w:rFonts w:ascii="Times New Roman" w:eastAsia="Calibri" w:hAnsi="Times New Roman" w:cs="Times New Roman"/>
          <w:sz w:val="24"/>
          <w:szCs w:val="24"/>
        </w:rPr>
        <w:t xml:space="preserve">размеров целевых членских взносов, за основу которых </w:t>
      </w:r>
      <w:r w:rsidR="00DF6026">
        <w:rPr>
          <w:rFonts w:ascii="Times New Roman" w:eastAsia="Calibri" w:hAnsi="Times New Roman" w:cs="Times New Roman"/>
          <w:sz w:val="24"/>
          <w:szCs w:val="24"/>
        </w:rPr>
        <w:t xml:space="preserve">определены </w:t>
      </w:r>
      <w:r w:rsidR="00427207">
        <w:rPr>
          <w:rFonts w:ascii="Times New Roman" w:eastAsia="Calibri" w:hAnsi="Times New Roman" w:cs="Times New Roman"/>
          <w:sz w:val="24"/>
          <w:szCs w:val="24"/>
        </w:rPr>
        <w:t xml:space="preserve">тарифы </w:t>
      </w:r>
      <w:proofErr w:type="gramStart"/>
      <w:r w:rsidR="00427207">
        <w:rPr>
          <w:rFonts w:ascii="Times New Roman" w:eastAsia="Calibri" w:hAnsi="Times New Roman" w:cs="Times New Roman"/>
          <w:sz w:val="24"/>
          <w:szCs w:val="24"/>
        </w:rPr>
        <w:lastRenderedPageBreak/>
        <w:t>согласно</w:t>
      </w:r>
      <w:proofErr w:type="gramEnd"/>
      <w:r w:rsidR="00427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336" w:rsidRPr="00F421E3">
        <w:rPr>
          <w:rFonts w:ascii="Times New Roman" w:eastAsia="Calibri" w:hAnsi="Times New Roman" w:cs="Times New Roman"/>
          <w:sz w:val="24"/>
          <w:szCs w:val="24"/>
        </w:rPr>
        <w:t>инвестиционных программ</w:t>
      </w:r>
      <w:r w:rsidR="006A4EAE" w:rsidRPr="00F421E3">
        <w:rPr>
          <w:rFonts w:ascii="Times New Roman" w:eastAsia="Calibri" w:hAnsi="Times New Roman" w:cs="Times New Roman"/>
          <w:sz w:val="24"/>
          <w:szCs w:val="24"/>
        </w:rPr>
        <w:t xml:space="preserve"> ПО «УСАДЬБА»</w:t>
      </w:r>
      <w:r w:rsidR="002407E8" w:rsidRPr="00F421E3">
        <w:rPr>
          <w:rFonts w:ascii="Times New Roman" w:eastAsia="Calibri" w:hAnsi="Times New Roman" w:cs="Times New Roman"/>
          <w:sz w:val="24"/>
          <w:szCs w:val="24"/>
        </w:rPr>
        <w:t xml:space="preserve"> (далее по тексту – разница между членским целевым взносом по программе и тарифами </w:t>
      </w:r>
      <w:r w:rsidR="00AE1AC8" w:rsidRPr="00F421E3">
        <w:rPr>
          <w:rFonts w:ascii="Times New Roman" w:eastAsia="Calibri" w:hAnsi="Times New Roman" w:cs="Times New Roman"/>
          <w:sz w:val="24"/>
          <w:szCs w:val="24"/>
        </w:rPr>
        <w:t>на подключение</w:t>
      </w:r>
      <w:r w:rsidR="002407E8" w:rsidRPr="00F421E3">
        <w:rPr>
          <w:rFonts w:ascii="Times New Roman" w:eastAsia="Calibri" w:hAnsi="Times New Roman" w:cs="Times New Roman"/>
          <w:sz w:val="24"/>
          <w:szCs w:val="24"/>
        </w:rPr>
        <w:t>)</w:t>
      </w:r>
      <w:r w:rsidR="005C71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7D3D" w:rsidRDefault="00F421E3" w:rsidP="003C7D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3.5.13. </w:t>
      </w:r>
      <w:r w:rsidR="002407E8" w:rsidRPr="00F421E3">
        <w:rPr>
          <w:rFonts w:ascii="Times New Roman" w:eastAsia="Calibri" w:hAnsi="Times New Roman" w:cs="Times New Roman"/>
          <w:sz w:val="24"/>
          <w:szCs w:val="24"/>
        </w:rPr>
        <w:t xml:space="preserve">После получения </w:t>
      </w:r>
      <w:r w:rsidR="008D47A6" w:rsidRPr="00F421E3">
        <w:rPr>
          <w:rFonts w:ascii="Times New Roman" w:eastAsia="Calibri" w:hAnsi="Times New Roman" w:cs="Times New Roman"/>
          <w:sz w:val="24"/>
          <w:szCs w:val="24"/>
        </w:rPr>
        <w:t>разницы между членским целевым взносом по программе и тарифами на подключение</w:t>
      </w:r>
      <w:r w:rsidR="005C71C4">
        <w:rPr>
          <w:rFonts w:ascii="Times New Roman" w:eastAsia="Calibri" w:hAnsi="Times New Roman" w:cs="Times New Roman"/>
          <w:sz w:val="24"/>
          <w:szCs w:val="24"/>
        </w:rPr>
        <w:t>,</w:t>
      </w:r>
      <w:r w:rsidR="008D47A6" w:rsidRPr="00F42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1AC8" w:rsidRPr="00F421E3">
        <w:rPr>
          <w:rFonts w:ascii="Times New Roman" w:eastAsia="Calibri" w:hAnsi="Times New Roman" w:cs="Times New Roman"/>
          <w:sz w:val="24"/>
          <w:szCs w:val="24"/>
        </w:rPr>
        <w:t xml:space="preserve">Потребительским обществом </w:t>
      </w:r>
      <w:r w:rsidR="002407E8" w:rsidRPr="00F421E3">
        <w:rPr>
          <w:rFonts w:ascii="Times New Roman" w:eastAsia="Calibri" w:hAnsi="Times New Roman" w:cs="Times New Roman"/>
          <w:sz w:val="24"/>
          <w:szCs w:val="24"/>
        </w:rPr>
        <w:t xml:space="preserve">от вышедшего или исключенного </w:t>
      </w:r>
      <w:r w:rsidR="00AE1AC8" w:rsidRPr="00F421E3">
        <w:rPr>
          <w:rFonts w:ascii="Times New Roman" w:eastAsia="Calibri" w:hAnsi="Times New Roman" w:cs="Times New Roman"/>
          <w:sz w:val="24"/>
          <w:szCs w:val="24"/>
        </w:rPr>
        <w:t xml:space="preserve">из состава </w:t>
      </w:r>
      <w:r w:rsidR="005C71C4" w:rsidRPr="00F421E3">
        <w:rPr>
          <w:rFonts w:ascii="Times New Roman" w:eastAsia="Calibri" w:hAnsi="Times New Roman" w:cs="Times New Roman"/>
          <w:sz w:val="24"/>
          <w:szCs w:val="24"/>
        </w:rPr>
        <w:t xml:space="preserve">общества </w:t>
      </w:r>
      <w:r w:rsidR="002407E8" w:rsidRPr="00F421E3">
        <w:rPr>
          <w:rFonts w:ascii="Times New Roman" w:eastAsia="Calibri" w:hAnsi="Times New Roman" w:cs="Times New Roman"/>
          <w:sz w:val="24"/>
          <w:szCs w:val="24"/>
        </w:rPr>
        <w:t>пайщика, участником которого он являлся</w:t>
      </w:r>
      <w:r w:rsidR="008D47A6" w:rsidRPr="00F421E3">
        <w:rPr>
          <w:rFonts w:ascii="Times New Roman" w:eastAsia="Calibri" w:hAnsi="Times New Roman" w:cs="Times New Roman"/>
          <w:sz w:val="24"/>
          <w:szCs w:val="24"/>
        </w:rPr>
        <w:t xml:space="preserve">, последнее </w:t>
      </w:r>
      <w:r w:rsidR="005C71C4">
        <w:rPr>
          <w:rFonts w:ascii="Times New Roman" w:eastAsia="Calibri" w:hAnsi="Times New Roman" w:cs="Times New Roman"/>
          <w:sz w:val="24"/>
          <w:szCs w:val="24"/>
        </w:rPr>
        <w:t xml:space="preserve">перечисляет </w:t>
      </w:r>
      <w:r w:rsidR="008D47A6" w:rsidRPr="00F421E3">
        <w:rPr>
          <w:rFonts w:ascii="Times New Roman" w:eastAsia="Calibri" w:hAnsi="Times New Roman" w:cs="Times New Roman"/>
          <w:sz w:val="24"/>
          <w:szCs w:val="24"/>
        </w:rPr>
        <w:t xml:space="preserve">в 30-дневный </w:t>
      </w:r>
      <w:r w:rsidR="005C71C4">
        <w:rPr>
          <w:rFonts w:ascii="Times New Roman" w:eastAsia="Calibri" w:hAnsi="Times New Roman" w:cs="Times New Roman"/>
          <w:sz w:val="24"/>
          <w:szCs w:val="24"/>
        </w:rPr>
        <w:t>календарный срок Потребительскому обществу</w:t>
      </w:r>
      <w:r w:rsidR="008D47A6" w:rsidRPr="00F421E3">
        <w:rPr>
          <w:rFonts w:ascii="Times New Roman" w:eastAsia="Calibri" w:hAnsi="Times New Roman" w:cs="Times New Roman"/>
          <w:sz w:val="24"/>
          <w:szCs w:val="24"/>
        </w:rPr>
        <w:t xml:space="preserve"> «УСАДЬБА» данную разницу.</w:t>
      </w:r>
    </w:p>
    <w:p w:rsidR="003C7D3D" w:rsidRPr="00F421E3" w:rsidRDefault="003C7D3D" w:rsidP="003C7D3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3.5.14.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настоящей программы возложен на потребительское общество «УСАДЬБА», которая несет ответственность за достижение целей и результатов, проводит ее мониторинг, осуществляет анализ степени достижения целей, результатов, целевых показателей, анализ хода выполнения мероприятий.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Снижение стоимости на долгосрочную оплату обмена пая:</w:t>
      </w:r>
    </w:p>
    <w:p w:rsidR="00F24D7B" w:rsidRPr="00F421E3" w:rsidRDefault="00427207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153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Для участников ЦПП «Долгосрочный обмен паев»</w:t>
      </w:r>
      <w:r w:rsidR="0058357A" w:rsidRPr="00F421E3">
        <w:rPr>
          <w:rFonts w:ascii="Times New Roman" w:eastAsia="Calibri" w:hAnsi="Times New Roman" w:cs="Times New Roman"/>
          <w:sz w:val="24"/>
          <w:szCs w:val="24"/>
        </w:rPr>
        <w:t xml:space="preserve"> отсутствует процентная и добавленная стоимость на </w:t>
      </w:r>
      <w:r w:rsidR="007C1497" w:rsidRPr="00F421E3">
        <w:rPr>
          <w:rFonts w:ascii="Times New Roman" w:eastAsia="Calibri" w:hAnsi="Times New Roman" w:cs="Times New Roman"/>
          <w:sz w:val="24"/>
          <w:szCs w:val="24"/>
        </w:rPr>
        <w:t>долгосрочное</w:t>
      </w:r>
      <w:r w:rsidR="0058357A" w:rsidRPr="00F421E3">
        <w:rPr>
          <w:rFonts w:ascii="Times New Roman" w:eastAsia="Calibri" w:hAnsi="Times New Roman" w:cs="Times New Roman"/>
          <w:sz w:val="24"/>
          <w:szCs w:val="24"/>
        </w:rPr>
        <w:t xml:space="preserve"> погашение оплаты за обменный пай.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2)</w:t>
      </w:r>
      <w:r w:rsidR="00153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1E3">
        <w:rPr>
          <w:rFonts w:ascii="Times New Roman" w:eastAsia="Calibri" w:hAnsi="Times New Roman" w:cs="Times New Roman"/>
          <w:sz w:val="24"/>
          <w:szCs w:val="24"/>
        </w:rPr>
        <w:t>Перерегистрация права собственности на приобретенный пай происходит после полной оплаты пая в течени</w:t>
      </w:r>
      <w:proofErr w:type="gramStart"/>
      <w:r w:rsidRPr="00F421E3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427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497" w:rsidRPr="00F421E3">
        <w:rPr>
          <w:rFonts w:ascii="Times New Roman" w:eastAsia="Calibri" w:hAnsi="Times New Roman" w:cs="Times New Roman"/>
          <w:sz w:val="24"/>
          <w:szCs w:val="24"/>
        </w:rPr>
        <w:t>30</w:t>
      </w:r>
      <w:r w:rsidR="00427207">
        <w:rPr>
          <w:rFonts w:ascii="Times New Roman" w:eastAsia="Calibri" w:hAnsi="Times New Roman" w:cs="Times New Roman"/>
          <w:sz w:val="24"/>
          <w:szCs w:val="24"/>
        </w:rPr>
        <w:t xml:space="preserve"> дней</w:t>
      </w:r>
      <w:r w:rsidRPr="00F421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3)</w:t>
      </w:r>
      <w:r w:rsidR="000B40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Расходы на </w:t>
      </w:r>
      <w:r w:rsidR="007C1497" w:rsidRPr="00F421E3">
        <w:rPr>
          <w:rFonts w:ascii="Times New Roman" w:eastAsia="Calibri" w:hAnsi="Times New Roman" w:cs="Times New Roman"/>
          <w:sz w:val="24"/>
          <w:szCs w:val="24"/>
        </w:rPr>
        <w:t>перерегистрацию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перехода права собственности предусматр</w:t>
      </w:r>
      <w:r w:rsidR="000B4065">
        <w:rPr>
          <w:rFonts w:ascii="Times New Roman" w:eastAsia="Calibri" w:hAnsi="Times New Roman" w:cs="Times New Roman"/>
          <w:sz w:val="24"/>
          <w:szCs w:val="24"/>
        </w:rPr>
        <w:t xml:space="preserve">иваются в договоре обмена паями </w:t>
      </w:r>
      <w:r w:rsidRPr="00F421E3">
        <w:rPr>
          <w:rFonts w:ascii="Times New Roman" w:eastAsia="Calibri" w:hAnsi="Times New Roman" w:cs="Times New Roman"/>
          <w:sz w:val="24"/>
          <w:szCs w:val="24"/>
        </w:rPr>
        <w:t>(Приложение 7)</w:t>
      </w:r>
      <w:r w:rsidR="003C7D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</w:rPr>
        <w:t>4. Правовые основания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4.1. Паевые взносы (паи) могут вноситься деньгами, товарами (работами, услугами), движимым и недвижимым имуществом, земельными участками, а также другими объектами гражданских прав. 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Основание: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sz w:val="24"/>
          <w:szCs w:val="24"/>
          <w:u w:val="single"/>
        </w:rPr>
        <w:t>§  Статья 128 ГК РФ</w:t>
      </w:r>
    </w:p>
    <w:p w:rsidR="00661CE7" w:rsidRPr="00F421E3" w:rsidRDefault="00661CE7" w:rsidP="000B40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«</w:t>
      </w:r>
      <w:r w:rsidRPr="00F421E3">
        <w:rPr>
          <w:rFonts w:ascii="Times New Roman" w:hAnsi="Times New Roman" w:cs="Times New Roman"/>
          <w:sz w:val="24"/>
          <w:szCs w:val="24"/>
        </w:rPr>
        <w:t xml:space="preserve">К объектам гражданских прав относятся </w:t>
      </w:r>
      <w:hyperlink w:anchor="sub_130" w:history="1">
        <w:r w:rsidRPr="00F421E3">
          <w:rPr>
            <w:rFonts w:ascii="Times New Roman" w:hAnsi="Times New Roman" w:cs="Times New Roman"/>
            <w:sz w:val="24"/>
            <w:szCs w:val="24"/>
          </w:rPr>
          <w:t>вещи</w:t>
        </w:r>
      </w:hyperlink>
      <w:r w:rsidRPr="00F421E3">
        <w:rPr>
          <w:rFonts w:ascii="Times New Roman" w:hAnsi="Times New Roman" w:cs="Times New Roman"/>
          <w:sz w:val="24"/>
          <w:szCs w:val="24"/>
        </w:rPr>
        <w:t xml:space="preserve">, включая </w:t>
      </w:r>
      <w:hyperlink w:anchor="sub_140" w:history="1">
        <w:r w:rsidRPr="00F421E3">
          <w:rPr>
            <w:rFonts w:ascii="Times New Roman" w:hAnsi="Times New Roman" w:cs="Times New Roman"/>
            <w:sz w:val="24"/>
            <w:szCs w:val="24"/>
          </w:rPr>
          <w:t>наличные деньги</w:t>
        </w:r>
      </w:hyperlink>
      <w:r w:rsidRPr="00F421E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42" w:history="1">
        <w:r w:rsidRPr="00F421E3">
          <w:rPr>
            <w:rFonts w:ascii="Times New Roman" w:hAnsi="Times New Roman" w:cs="Times New Roman"/>
            <w:sz w:val="24"/>
            <w:szCs w:val="24"/>
          </w:rPr>
          <w:t>документарные ценные бумаги</w:t>
        </w:r>
      </w:hyperlink>
      <w:r w:rsidRPr="00F421E3">
        <w:rPr>
          <w:rFonts w:ascii="Times New Roman" w:hAnsi="Times New Roman" w:cs="Times New Roman"/>
          <w:sz w:val="24"/>
          <w:szCs w:val="24"/>
        </w:rPr>
        <w:t xml:space="preserve">, иное имущество, в том числе безналичные денежные средства, </w:t>
      </w:r>
      <w:hyperlink w:anchor="sub_149" w:history="1">
        <w:r w:rsidRPr="00F421E3">
          <w:rPr>
            <w:rFonts w:ascii="Times New Roman" w:hAnsi="Times New Roman" w:cs="Times New Roman"/>
            <w:sz w:val="24"/>
            <w:szCs w:val="24"/>
          </w:rPr>
          <w:t>бездокументарные ценные бумаги</w:t>
        </w:r>
      </w:hyperlink>
      <w:r w:rsidRPr="00F421E3">
        <w:rPr>
          <w:rFonts w:ascii="Times New Roman" w:hAnsi="Times New Roman" w:cs="Times New Roman"/>
          <w:sz w:val="24"/>
          <w:szCs w:val="24"/>
        </w:rPr>
        <w:t xml:space="preserve">, имущественные права; результаты работ и оказание услуг; </w:t>
      </w:r>
      <w:hyperlink w:anchor="sub_41225" w:history="1">
        <w:r w:rsidRPr="00F421E3">
          <w:rPr>
            <w:rFonts w:ascii="Times New Roman" w:hAnsi="Times New Roman" w:cs="Times New Roman"/>
            <w:sz w:val="24"/>
            <w:szCs w:val="24"/>
          </w:rPr>
          <w:t>охраняемые результаты интеллектуальной деятельности и приравненные к ним средства индивидуализации</w:t>
        </w:r>
      </w:hyperlink>
      <w:r w:rsidRPr="00F421E3">
        <w:rPr>
          <w:rFonts w:ascii="Times New Roman" w:hAnsi="Times New Roman" w:cs="Times New Roman"/>
          <w:sz w:val="24"/>
          <w:szCs w:val="24"/>
        </w:rPr>
        <w:t xml:space="preserve"> (интеллектуальная собственность); </w:t>
      </w:r>
      <w:hyperlink w:anchor="sub_150" w:history="1">
        <w:r w:rsidRPr="00F421E3">
          <w:rPr>
            <w:rFonts w:ascii="Times New Roman" w:hAnsi="Times New Roman" w:cs="Times New Roman"/>
            <w:sz w:val="24"/>
            <w:szCs w:val="24"/>
          </w:rPr>
          <w:t>нематериальные блага</w:t>
        </w:r>
      </w:hyperlink>
      <w:r w:rsidRPr="00F421E3">
        <w:rPr>
          <w:rFonts w:ascii="Times New Roman" w:hAnsi="Times New Roman" w:cs="Times New Roman"/>
          <w:sz w:val="24"/>
          <w:szCs w:val="24"/>
        </w:rPr>
        <w:t>».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4.2. Паевые взносы (паи) являются </w:t>
      </w:r>
      <w:r w:rsidRPr="00F421E3">
        <w:rPr>
          <w:rFonts w:ascii="Times New Roman" w:eastAsia="Calibri" w:hAnsi="Times New Roman" w:cs="Times New Roman"/>
          <w:sz w:val="24"/>
          <w:szCs w:val="24"/>
          <w:u w:val="single"/>
        </w:rPr>
        <w:t>инвестициями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, а их реализация </w:t>
      </w:r>
      <w:r w:rsidRPr="00F421E3">
        <w:rPr>
          <w:rFonts w:ascii="Times New Roman" w:eastAsia="Calibri" w:hAnsi="Times New Roman" w:cs="Times New Roman"/>
          <w:sz w:val="24"/>
          <w:szCs w:val="24"/>
          <w:u w:val="single"/>
        </w:rPr>
        <w:t>инвестиционной деятельностью</w:t>
      </w:r>
      <w:r w:rsidRPr="00F421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Основание: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sz w:val="24"/>
          <w:szCs w:val="24"/>
          <w:u w:val="single"/>
        </w:rPr>
        <w:t>§  Статья 1 Закона «Об инвестиционной деятельности в РСФСР» от 26.06.1991 N 1488-1:</w:t>
      </w:r>
    </w:p>
    <w:p w:rsidR="00661CE7" w:rsidRPr="00F421E3" w:rsidRDefault="00661CE7" w:rsidP="00F4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0"/>
      <w:r w:rsidRPr="00F421E3">
        <w:rPr>
          <w:rFonts w:ascii="Times New Roman" w:hAnsi="Times New Roman" w:cs="Times New Roman"/>
          <w:sz w:val="24"/>
          <w:szCs w:val="24"/>
        </w:rPr>
        <w:lastRenderedPageBreak/>
        <w:t>1. Инвестициями являются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достижения положительного социального эффекта.</w:t>
      </w:r>
      <w:bookmarkEnd w:id="1"/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4.3. Целевые и паевые взносы в потребительское общество, а равно их возврат не являются выручкой (реализацией) и свободны от налогообложения, в частности от НДС и налога на прибыль.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Основание: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sz w:val="24"/>
          <w:szCs w:val="24"/>
          <w:u w:val="single"/>
        </w:rPr>
        <w:t>§  Пункт 2, статья 146, глава 21 «Налог на добавленную стоимость» НК РФ: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«В целях настоящей главы не признаются объектом налогообложения: 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1) операции, указанные в пункте 3 статьи 39 настоящего Кодекса»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sz w:val="24"/>
          <w:szCs w:val="24"/>
          <w:u w:val="single"/>
        </w:rPr>
        <w:t>§   Пункт 3, статья 39 НК РФ: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«В целях настоящей главы не является реализацией товаров, работ, услуг: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3) передача основных средств, нематериальных активов и (или) иного имущества некоммерческим организациям на осуществление основной уставной деятельности, не связанной с предпринимательской деятельностью;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4) передача имущества, если такая передача носит инвестиционный характер (в частности, вклады в уставный (складочный) капитал хозяйственных обществ и товариществ, вклады по договору простого товарищества (договору о совместной деятельности), паевые взносы в паевые фонды кооперативов)»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sz w:val="24"/>
          <w:szCs w:val="24"/>
          <w:u w:val="single"/>
        </w:rPr>
        <w:t>§  Пункт 3, статья 50 ГК РФ: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«Юридические лица, являющиеся некоммерческими организациями, могут создаваться в форме потребительских кооперативов»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(в ред. Федерального закона от 03.11.2006 N 175-ФЗ);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sz w:val="24"/>
          <w:szCs w:val="24"/>
          <w:u w:val="single"/>
        </w:rPr>
        <w:t>§  Статья 5, Закон РФ «О потребительской кооперации (потребительских обществах, их союзах)</w:t>
      </w:r>
      <w:r w:rsidR="00251A92" w:rsidRPr="00F421E3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F421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относит потребительские общества к кооперативам: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«Потребительское общество, созданное в форме потребительского кооператива, является юридическим лицом и обладает следующими правомочиями: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- заниматься деятельностью, направленной на удовлетворение потребностей</w:t>
      </w:r>
      <w:r w:rsidR="00251A92" w:rsidRPr="00F421E3">
        <w:rPr>
          <w:rFonts w:ascii="Times New Roman" w:eastAsia="Calibri" w:hAnsi="Times New Roman" w:cs="Times New Roman"/>
          <w:sz w:val="24"/>
          <w:szCs w:val="24"/>
        </w:rPr>
        <w:t xml:space="preserve"> пайщиков</w:t>
      </w:r>
      <w:r w:rsidRPr="00F421E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(в ред. Федерального закона от 21.03.2002 N 31-ФЗ).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4.4. Суммы НДС, принятые пайщиком к вычету по паевым взносам в не денежной форме, внесённым в паевые фонды потребительского общества, подлежат восстановлению.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Основание: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§   Пункт 3, статья 170 НК РФ: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«Суммы налога, принятые к вычету налогоплательщиком по товарам (работам, услугам), в том числе по основным средствам и нематериальным активам, имущественным правам в порядке, предусмотренном настоящей главой, подлежат восстановлению налогоплательщиком в случаях: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1) передачи имущества, нематериальных активов и имущественных прав в качестве вклада в уставный (складочный) капитал хозяйственных обществ и товариществ или паевых взносов в паевые фонды кооперативов.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Восстановлению подлежат суммы налога в размере, ранее принятом к вычету, а в отношении основных средств и нематериальных активов – в размере суммы, пропорциональной остаточной (балансовой) стоимости без учета переоценки.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Суммы налога, подлежащие восстановлению в соответствии с настоящим подпунктом, не включаются в стоимость имущества, нематериальных активов и имущественных прав и подлежат налоговому вычету у принимающей организации в порядке, установленном настоящей главой. При этом сумма восстановленного налога указывается в документах, которыми оформляется передача указанных имущества, нематериальных активов и имущественных прав».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4.5. </w:t>
      </w:r>
      <w:proofErr w:type="gramStart"/>
      <w:r w:rsidRPr="00F421E3">
        <w:rPr>
          <w:rFonts w:ascii="Times New Roman" w:eastAsia="Calibri" w:hAnsi="Times New Roman" w:cs="Times New Roman"/>
          <w:sz w:val="24"/>
          <w:szCs w:val="24"/>
        </w:rPr>
        <w:t>Размер и имущественная форма паевого взноса законом не ограничены, т.е. могут быть произвольными в зависимости от удовлетворяемых пайщиком потребностей.</w:t>
      </w:r>
      <w:proofErr w:type="gramEnd"/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Основание: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sz w:val="24"/>
          <w:szCs w:val="24"/>
          <w:u w:val="single"/>
        </w:rPr>
        <w:t>§  Статья 1. Закон РФ «О потребительской кооперации (потребительских обществах, их союзах):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«потребительское общество – добровольное объединение граждан и (или) юридических лиц, созданное, как правило, по территориальному признаку, на основе членства путем объединения его членами имущественных паевых взносов для торговой, заготовительной, производственной и иной деятельности в целях удовлетворения материальных и иных потребностей его членов;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паевой взнос – имущественный взнос Участника в паевой фонд потребительского общества деньгами, ценными бумагами, земельным участком или земельной долей, другим имуществом либо имущественными или иными правами, имеющими денежную оценку».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4.6. Обмен паями в паевых фондах потребительского общества не подлежит налогообложению НДС: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Основание: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sz w:val="24"/>
          <w:szCs w:val="24"/>
          <w:u w:val="single"/>
        </w:rPr>
        <w:t>§   Пункт 2, статья 149, глава 21 «Налог на добавленную стоимость»: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lastRenderedPageBreak/>
        <w:t>«Не подлежит налогообложению (освобождается от налогообложения) реализация (а также передача, выполнение, оказание для собственных нужд) на территории Российской Федерации: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12) долей в уставном (складочном) капитале организаций, паев в паевых фондах кооперативов и паевых инвестиционных фондах, ценных бумаг и инструментов срочных сделок (включая форвардные, фьючерсные контракты, опционы)».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4.7. Пайщик вправе возвратить свой паевой взнос:</w:t>
      </w:r>
    </w:p>
    <w:p w:rsidR="00CF2127" w:rsidRPr="00F421E3" w:rsidRDefault="00CF2127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Основание: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sz w:val="24"/>
          <w:szCs w:val="24"/>
          <w:u w:val="single"/>
        </w:rPr>
        <w:t>§  Пункт 1, статья 14,  Закон РФ «О потребительской кооперации (потребительских обществах, их союзах):</w:t>
      </w:r>
    </w:p>
    <w:p w:rsidR="00CF2127" w:rsidRPr="00F421E3" w:rsidRDefault="00CF2127" w:rsidP="00F4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E3">
        <w:rPr>
          <w:rFonts w:ascii="Times New Roman" w:hAnsi="Times New Roman" w:cs="Times New Roman"/>
          <w:sz w:val="24"/>
          <w:szCs w:val="24"/>
        </w:rPr>
        <w:t xml:space="preserve">Пайщику, выходящему или исключенному из потребительского общества, выплачиваются стоимость его </w:t>
      </w:r>
      <w:hyperlink w:anchor="sub_1009" w:history="1">
        <w:r w:rsidRPr="00F421E3">
          <w:rPr>
            <w:rFonts w:ascii="Times New Roman" w:hAnsi="Times New Roman" w:cs="Times New Roman"/>
            <w:sz w:val="24"/>
            <w:szCs w:val="24"/>
          </w:rPr>
          <w:t>паевого взноса</w:t>
        </w:r>
      </w:hyperlink>
      <w:r w:rsidRPr="00F421E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14" w:history="1">
        <w:r w:rsidRPr="00F421E3">
          <w:rPr>
            <w:rFonts w:ascii="Times New Roman" w:hAnsi="Times New Roman" w:cs="Times New Roman"/>
            <w:sz w:val="24"/>
            <w:szCs w:val="24"/>
          </w:rPr>
          <w:t>кооперативные выплаты</w:t>
        </w:r>
      </w:hyperlink>
      <w:r w:rsidRPr="00F421E3">
        <w:rPr>
          <w:rFonts w:ascii="Times New Roman" w:hAnsi="Times New Roman" w:cs="Times New Roman"/>
          <w:sz w:val="24"/>
          <w:szCs w:val="24"/>
        </w:rPr>
        <w:t xml:space="preserve"> в размерах, в сроки и на условиях, которые предусмотрены уставом потребительского общества на момент вступления пайщика в потребительское общество.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Основание: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sz w:val="24"/>
          <w:szCs w:val="24"/>
          <w:u w:val="single"/>
        </w:rPr>
        <w:t>§  Пункт 2, статья 14,  Закон РФ «О потребительской кооперации (потребительских обществах, их союзах):</w:t>
      </w:r>
    </w:p>
    <w:p w:rsidR="00CF2127" w:rsidRPr="00F421E3" w:rsidRDefault="00CF2127" w:rsidP="00F421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E3">
        <w:rPr>
          <w:rFonts w:ascii="Times New Roman" w:hAnsi="Times New Roman" w:cs="Times New Roman"/>
          <w:sz w:val="24"/>
          <w:szCs w:val="24"/>
        </w:rPr>
        <w:t>Уставом потребительского общества может быть предусмотрена выдача паевого взноса в натуральной форме в случаях, если паевым взносом были земельные участки или иное недвижимое имущество.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421E3">
        <w:rPr>
          <w:rFonts w:ascii="Times New Roman" w:eastAsia="Calibri" w:hAnsi="Times New Roman" w:cs="Times New Roman"/>
          <w:sz w:val="24"/>
          <w:szCs w:val="24"/>
          <w:u w:val="single"/>
        </w:rPr>
        <w:t>§  Статья 414 ГК РФ:</w:t>
      </w:r>
    </w:p>
    <w:p w:rsidR="00CF2127" w:rsidRPr="00F421E3" w:rsidRDefault="0058357A" w:rsidP="00F421E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«1.</w:t>
      </w:r>
      <w:bookmarkStart w:id="2" w:name="sub_4141"/>
      <w:r w:rsidR="00CF2127" w:rsidRPr="00F421E3">
        <w:rPr>
          <w:rFonts w:ascii="Times New Roman" w:hAnsi="Times New Roman" w:cs="Times New Roman"/>
          <w:sz w:val="24"/>
          <w:szCs w:val="24"/>
        </w:rPr>
        <w:t xml:space="preserve"> Обязательство прекращается соглашением сторон о замене первоначального обязательства, существовавшего между ними, другим обязательством между теми же лицами, предусматривающим иной предмет или способ исполнения (новация).</w:t>
      </w:r>
      <w:bookmarkEnd w:id="2"/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 xml:space="preserve">Новация </w:t>
      </w:r>
      <w:r w:rsidRPr="00F421E3">
        <w:rPr>
          <w:rFonts w:ascii="Times New Roman" w:eastAsia="Calibri" w:hAnsi="Times New Roman" w:cs="Times New Roman"/>
          <w:sz w:val="24"/>
          <w:szCs w:val="24"/>
        </w:rPr>
        <w:t>прекращает дополнительные обязательства, связанные с первоначальным, если иное не предусмотрено соглашением сторон»;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1E3">
        <w:rPr>
          <w:rFonts w:ascii="Times New Roman" w:eastAsia="Calibri" w:hAnsi="Times New Roman" w:cs="Times New Roman"/>
          <w:i/>
          <w:sz w:val="24"/>
          <w:szCs w:val="24"/>
        </w:rPr>
        <w:t>в) без декларирования и налогообложения: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Основание: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Возврат паевых взносов не является доходом.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</w:rPr>
        <w:t>5. Порядок участия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5.1. Для участия в ЦПП пайщику</w:t>
      </w:r>
      <w:r w:rsidR="00CF2127" w:rsidRPr="00F421E3">
        <w:rPr>
          <w:rFonts w:ascii="Times New Roman" w:eastAsia="Calibri" w:hAnsi="Times New Roman" w:cs="Times New Roman"/>
          <w:sz w:val="24"/>
          <w:szCs w:val="24"/>
        </w:rPr>
        <w:t>,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состоящему </w:t>
      </w:r>
      <w:proofErr w:type="gramStart"/>
      <w:r w:rsidRPr="00F421E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7F4878" w:rsidRPr="00F421E3">
        <w:rPr>
          <w:rFonts w:ascii="Times New Roman" w:eastAsia="Calibri" w:hAnsi="Times New Roman" w:cs="Times New Roman"/>
          <w:sz w:val="24"/>
          <w:szCs w:val="24"/>
        </w:rPr>
        <w:t xml:space="preserve"> «Усадьба»</w:t>
      </w:r>
      <w:r w:rsidR="00306624" w:rsidRPr="00F421E3">
        <w:rPr>
          <w:rFonts w:ascii="Times New Roman" w:eastAsia="Calibri" w:hAnsi="Times New Roman" w:cs="Times New Roman"/>
          <w:sz w:val="24"/>
          <w:szCs w:val="24"/>
        </w:rPr>
        <w:t>,</w:t>
      </w:r>
      <w:r w:rsidR="007F4878" w:rsidRPr="00F42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1E3">
        <w:rPr>
          <w:rFonts w:ascii="Times New Roman" w:eastAsia="Calibri" w:hAnsi="Times New Roman" w:cs="Times New Roman"/>
          <w:sz w:val="24"/>
          <w:szCs w:val="24"/>
        </w:rPr>
        <w:t>необходимо: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1) Подать в Правление общества</w:t>
      </w:r>
      <w:r w:rsidR="00CF2127" w:rsidRPr="00F42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878" w:rsidRPr="00F421E3">
        <w:rPr>
          <w:rFonts w:ascii="Times New Roman" w:eastAsia="Calibri" w:hAnsi="Times New Roman" w:cs="Times New Roman"/>
          <w:sz w:val="24"/>
          <w:szCs w:val="24"/>
        </w:rPr>
        <w:t xml:space="preserve">ПО «Усадьба» 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 xml:space="preserve">заявление на </w:t>
      </w:r>
      <w:r w:rsidR="007C1497" w:rsidRPr="00F421E3">
        <w:rPr>
          <w:rFonts w:ascii="Times New Roman" w:eastAsia="Calibri" w:hAnsi="Times New Roman" w:cs="Times New Roman"/>
          <w:i/>
          <w:sz w:val="24"/>
          <w:szCs w:val="24"/>
        </w:rPr>
        <w:t>прием</w:t>
      </w:r>
      <w:r w:rsidR="007F4878" w:rsidRPr="00F421E3">
        <w:rPr>
          <w:rFonts w:ascii="Times New Roman" w:eastAsia="Calibri" w:hAnsi="Times New Roman" w:cs="Times New Roman"/>
          <w:i/>
          <w:sz w:val="24"/>
          <w:szCs w:val="24"/>
        </w:rPr>
        <w:t xml:space="preserve"> в качестве</w:t>
      </w:r>
      <w:r w:rsidR="007C1497" w:rsidRPr="00F421E3">
        <w:rPr>
          <w:rFonts w:ascii="Times New Roman" w:eastAsia="Calibri" w:hAnsi="Times New Roman" w:cs="Times New Roman"/>
          <w:i/>
          <w:sz w:val="24"/>
          <w:szCs w:val="24"/>
        </w:rPr>
        <w:t xml:space="preserve"> участ</w:t>
      </w:r>
      <w:r w:rsidR="007F4878" w:rsidRPr="00F421E3">
        <w:rPr>
          <w:rFonts w:ascii="Times New Roman" w:eastAsia="Calibri" w:hAnsi="Times New Roman" w:cs="Times New Roman"/>
          <w:i/>
          <w:sz w:val="24"/>
          <w:szCs w:val="24"/>
        </w:rPr>
        <w:t>ника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 xml:space="preserve"> в ЦПП</w:t>
      </w:r>
      <w:r w:rsidRPr="00F421E3">
        <w:rPr>
          <w:rFonts w:ascii="Times New Roman" w:eastAsia="Calibri" w:hAnsi="Times New Roman" w:cs="Times New Roman"/>
          <w:sz w:val="24"/>
          <w:szCs w:val="24"/>
        </w:rPr>
        <w:t> (Приложение 1);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2) Внести через систему электронных платежей, на расчётный счёт или в кассу Общества: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</w:t>
      </w:r>
      <w:r w:rsidR="007F4878" w:rsidRPr="00F421E3">
        <w:rPr>
          <w:rFonts w:ascii="Times New Roman" w:eastAsia="Calibri" w:hAnsi="Times New Roman" w:cs="Times New Roman"/>
          <w:sz w:val="24"/>
          <w:szCs w:val="24"/>
        </w:rPr>
        <w:t xml:space="preserve">вступительный 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взнос в размере </w:t>
      </w:r>
      <w:r w:rsidR="00295C9B" w:rsidRPr="00F421E3">
        <w:rPr>
          <w:rFonts w:ascii="Times New Roman" w:eastAsia="Calibri" w:hAnsi="Times New Roman" w:cs="Times New Roman"/>
          <w:sz w:val="24"/>
          <w:szCs w:val="24"/>
        </w:rPr>
        <w:t>1</w:t>
      </w:r>
      <w:r w:rsidR="007F4878" w:rsidRPr="00F421E3">
        <w:rPr>
          <w:rFonts w:ascii="Times New Roman" w:eastAsia="Calibri" w:hAnsi="Times New Roman" w:cs="Times New Roman"/>
          <w:sz w:val="24"/>
          <w:szCs w:val="24"/>
        </w:rPr>
        <w:t>000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295C9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295C9B" w:rsidRPr="00F421E3">
        <w:rPr>
          <w:rFonts w:ascii="Times New Roman" w:eastAsia="Calibri" w:hAnsi="Times New Roman" w:cs="Times New Roman"/>
          <w:sz w:val="24"/>
          <w:szCs w:val="24"/>
        </w:rPr>
        <w:t xml:space="preserve">ежемесячный членский взнос в размере 50 рублей </w:t>
      </w:r>
    </w:p>
    <w:p w:rsidR="00F24D7B" w:rsidRPr="00F421E3" w:rsidRDefault="00295C9B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в) минимальный паевой взнос в паевой фонд 100 рублей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5.1.2. Для участия</w:t>
      </w:r>
      <w:r w:rsidR="00295C9B" w:rsidRPr="00F421E3">
        <w:rPr>
          <w:rFonts w:ascii="Times New Roman" w:eastAsia="Calibri" w:hAnsi="Times New Roman" w:cs="Times New Roman"/>
          <w:sz w:val="24"/>
          <w:szCs w:val="24"/>
        </w:rPr>
        <w:t xml:space="preserve"> в ЦПП пайщику</w:t>
      </w:r>
      <w:r w:rsidR="00306624" w:rsidRPr="00F421E3">
        <w:rPr>
          <w:rFonts w:ascii="Times New Roman" w:eastAsia="Calibri" w:hAnsi="Times New Roman" w:cs="Times New Roman"/>
          <w:sz w:val="24"/>
          <w:szCs w:val="24"/>
        </w:rPr>
        <w:t>,</w:t>
      </w:r>
      <w:r w:rsidR="00295C9B" w:rsidRPr="00F421E3">
        <w:rPr>
          <w:rFonts w:ascii="Times New Roman" w:eastAsia="Calibri" w:hAnsi="Times New Roman" w:cs="Times New Roman"/>
          <w:sz w:val="24"/>
          <w:szCs w:val="24"/>
        </w:rPr>
        <w:t xml:space="preserve"> состоящему </w:t>
      </w:r>
      <w:proofErr w:type="gramStart"/>
      <w:r w:rsidR="00295C9B" w:rsidRPr="00F421E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295C9B" w:rsidRPr="00F421E3">
        <w:rPr>
          <w:rFonts w:ascii="Times New Roman" w:eastAsia="Calibri" w:hAnsi="Times New Roman" w:cs="Times New Roman"/>
          <w:sz w:val="24"/>
          <w:szCs w:val="24"/>
        </w:rPr>
        <w:t xml:space="preserve"> ПО «Приуралье»</w:t>
      </w:r>
      <w:r w:rsidR="00306624" w:rsidRPr="00F421E3">
        <w:rPr>
          <w:rFonts w:ascii="Times New Roman" w:eastAsia="Calibri" w:hAnsi="Times New Roman" w:cs="Times New Roman"/>
          <w:sz w:val="24"/>
          <w:szCs w:val="24"/>
        </w:rPr>
        <w:t>,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необходимо: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1) Подать в Правление обще</w:t>
      </w:r>
      <w:r w:rsidR="00295C9B" w:rsidRPr="00F421E3">
        <w:rPr>
          <w:rFonts w:ascii="Times New Roman" w:eastAsia="Calibri" w:hAnsi="Times New Roman" w:cs="Times New Roman"/>
          <w:sz w:val="24"/>
          <w:szCs w:val="24"/>
        </w:rPr>
        <w:t>ства «Приуралье»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878" w:rsidRPr="00F421E3">
        <w:rPr>
          <w:rFonts w:ascii="Times New Roman" w:eastAsia="Calibri" w:hAnsi="Times New Roman" w:cs="Times New Roman"/>
          <w:i/>
          <w:sz w:val="24"/>
          <w:szCs w:val="24"/>
        </w:rPr>
        <w:t xml:space="preserve">заявление на прием в качестве участника в ЦПП </w:t>
      </w:r>
      <w:r w:rsidRPr="00F421E3">
        <w:rPr>
          <w:rFonts w:ascii="Times New Roman" w:eastAsia="Calibri" w:hAnsi="Times New Roman" w:cs="Times New Roman"/>
          <w:sz w:val="24"/>
          <w:szCs w:val="24"/>
        </w:rPr>
        <w:t>(Приложение 1.2.);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2) Внести через систему электронных платежей, на расчётный счёт или в кассу Общества:</w:t>
      </w:r>
    </w:p>
    <w:p w:rsidR="007F4878" w:rsidRPr="00F421E3" w:rsidRDefault="007F4878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а) вступительный взнос в размере 2000 рублей;</w:t>
      </w:r>
    </w:p>
    <w:p w:rsidR="00295C9B" w:rsidRPr="00F421E3" w:rsidRDefault="007F4878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295C9B" w:rsidRPr="00F421E3">
        <w:rPr>
          <w:rFonts w:ascii="Times New Roman" w:eastAsia="Calibri" w:hAnsi="Times New Roman" w:cs="Times New Roman"/>
          <w:sz w:val="24"/>
          <w:szCs w:val="24"/>
        </w:rPr>
        <w:t xml:space="preserve">ежемесячный 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членский взнос в размере 1000 рублей </w:t>
      </w:r>
    </w:p>
    <w:p w:rsidR="00295C9B" w:rsidRPr="00F421E3" w:rsidRDefault="00295C9B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в) минимальный паевой взнос в паевой фонд 100 рублей</w:t>
      </w:r>
    </w:p>
    <w:p w:rsidR="007F4878" w:rsidRPr="00F421E3" w:rsidRDefault="007F4878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5.1.3. Для участия в ЦПП пайщику</w:t>
      </w:r>
      <w:r w:rsidR="00306624" w:rsidRPr="00F421E3">
        <w:rPr>
          <w:rFonts w:ascii="Times New Roman" w:eastAsia="Calibri" w:hAnsi="Times New Roman" w:cs="Times New Roman"/>
          <w:sz w:val="24"/>
          <w:szCs w:val="24"/>
        </w:rPr>
        <w:t>,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состоящему </w:t>
      </w:r>
      <w:proofErr w:type="gramStart"/>
      <w:r w:rsidRPr="00F421E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ПО «</w:t>
      </w:r>
      <w:r w:rsidR="00CF2127" w:rsidRPr="00F421E3">
        <w:rPr>
          <w:rFonts w:ascii="Times New Roman" w:eastAsia="Calibri" w:hAnsi="Times New Roman" w:cs="Times New Roman"/>
          <w:sz w:val="24"/>
          <w:szCs w:val="24"/>
        </w:rPr>
        <w:t>АГРО-СОЮЗ</w:t>
      </w:r>
      <w:r w:rsidRPr="00F421E3">
        <w:rPr>
          <w:rFonts w:ascii="Times New Roman" w:eastAsia="Calibri" w:hAnsi="Times New Roman" w:cs="Times New Roman"/>
          <w:sz w:val="24"/>
          <w:szCs w:val="24"/>
        </w:rPr>
        <w:t>»  необходимо:</w:t>
      </w:r>
    </w:p>
    <w:p w:rsidR="007F4878" w:rsidRPr="00F421E3" w:rsidRDefault="007F4878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1) Подать в Правление общества ПО «</w:t>
      </w:r>
      <w:r w:rsidR="00295C9B" w:rsidRPr="00F421E3">
        <w:rPr>
          <w:rFonts w:ascii="Times New Roman" w:eastAsia="Calibri" w:hAnsi="Times New Roman" w:cs="Times New Roman"/>
          <w:sz w:val="24"/>
          <w:szCs w:val="24"/>
        </w:rPr>
        <w:t>АГРО-СОЮЗ</w:t>
      </w:r>
      <w:r w:rsidRPr="00F421E3">
        <w:rPr>
          <w:rFonts w:ascii="Times New Roman" w:eastAsia="Calibri" w:hAnsi="Times New Roman" w:cs="Times New Roman"/>
          <w:sz w:val="24"/>
          <w:szCs w:val="24"/>
        </w:rPr>
        <w:t>»</w:t>
      </w:r>
      <w:r w:rsidR="00295C9B" w:rsidRPr="00F42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1E3">
        <w:rPr>
          <w:rFonts w:ascii="Times New Roman" w:eastAsia="Calibri" w:hAnsi="Times New Roman" w:cs="Times New Roman"/>
          <w:sz w:val="24"/>
          <w:szCs w:val="24"/>
        </w:rPr>
        <w:t>заявление на прием в качестве участника в ЦПП (Приложение 1</w:t>
      </w:r>
      <w:r w:rsidR="00295C9B" w:rsidRPr="00F421E3">
        <w:rPr>
          <w:rFonts w:ascii="Times New Roman" w:eastAsia="Calibri" w:hAnsi="Times New Roman" w:cs="Times New Roman"/>
          <w:sz w:val="24"/>
          <w:szCs w:val="24"/>
        </w:rPr>
        <w:t>.3</w:t>
      </w:r>
      <w:r w:rsidRPr="00F421E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F4878" w:rsidRPr="00F421E3" w:rsidRDefault="007F4878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2) Внести через систему электронных платежей, на расчётный счёт или в кассу Общества:</w:t>
      </w:r>
    </w:p>
    <w:p w:rsidR="00295C9B" w:rsidRPr="00F421E3" w:rsidRDefault="00295C9B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а) вступительный взнос в размере 140 рублей;</w:t>
      </w:r>
    </w:p>
    <w:p w:rsidR="00295C9B" w:rsidRPr="00F421E3" w:rsidRDefault="00295C9B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б) ежемесячный членский взнос в размере 50 рублей </w:t>
      </w:r>
    </w:p>
    <w:p w:rsidR="00CF2127" w:rsidRDefault="00295C9B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в) минимальный паевой взнос в паевой фонд 10 рублей</w:t>
      </w:r>
    </w:p>
    <w:p w:rsidR="009F551A" w:rsidRDefault="00E24FF3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5.1.4. </w:t>
      </w:r>
      <w:r w:rsidR="009F551A">
        <w:rPr>
          <w:rFonts w:ascii="Times New Roman" w:eastAsia="Calibri" w:hAnsi="Times New Roman" w:cs="Times New Roman"/>
          <w:sz w:val="24"/>
          <w:szCs w:val="24"/>
        </w:rPr>
        <w:t xml:space="preserve">Пайщик признается участником ЦПП при соблюдении совокупности условий: </w:t>
      </w:r>
    </w:p>
    <w:p w:rsidR="0018387A" w:rsidRDefault="001838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F551A">
        <w:rPr>
          <w:rFonts w:ascii="Times New Roman" w:eastAsia="Calibri" w:hAnsi="Times New Roman" w:cs="Times New Roman"/>
          <w:sz w:val="24"/>
          <w:szCs w:val="24"/>
        </w:rPr>
        <w:t xml:space="preserve">с момента рассмотрения Председателем правления в срок в течение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9F551A">
        <w:rPr>
          <w:rFonts w:ascii="Times New Roman" w:eastAsia="Calibri" w:hAnsi="Times New Roman" w:cs="Times New Roman"/>
          <w:sz w:val="24"/>
          <w:szCs w:val="24"/>
        </w:rPr>
        <w:t>0 дней заявления Пайщика на прием в качестве участника ЦПП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F551A" w:rsidRPr="00E24FF3" w:rsidRDefault="001838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F551A">
        <w:rPr>
          <w:rFonts w:ascii="Times New Roman" w:eastAsia="Calibri" w:hAnsi="Times New Roman" w:cs="Times New Roman"/>
          <w:sz w:val="24"/>
          <w:szCs w:val="24"/>
        </w:rPr>
        <w:t xml:space="preserve"> заключения </w:t>
      </w:r>
      <w:r w:rsidR="009F551A" w:rsidRPr="00E24FF3">
        <w:rPr>
          <w:rFonts w:ascii="Times New Roman" w:eastAsia="Calibri" w:hAnsi="Times New Roman" w:cs="Times New Roman"/>
          <w:sz w:val="24"/>
          <w:szCs w:val="24"/>
        </w:rPr>
        <w:t>договора внесения целевого членского  взноса по предмету участия пайщика в ЦПП</w:t>
      </w:r>
      <w:r w:rsidRPr="00E24F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4FF3" w:rsidRPr="00F421E3" w:rsidRDefault="0018387A" w:rsidP="00E24F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Пайщику может быть отказано в участии в ЦПП при наличии систематического нарушения (два и более раз) порядка внесения паевых, членских ежемесячных и иных взносов, </w:t>
      </w:r>
      <w:r w:rsidR="00E24FF3">
        <w:rPr>
          <w:rFonts w:ascii="Times New Roman" w:eastAsia="Calibri" w:hAnsi="Times New Roman" w:cs="Times New Roman"/>
          <w:sz w:val="24"/>
          <w:szCs w:val="24"/>
        </w:rPr>
        <w:t xml:space="preserve">а также за неисполнение и (или) ненадлежащее исполнение обязанностей, </w:t>
      </w:r>
      <w:r>
        <w:rPr>
          <w:rFonts w:ascii="Times New Roman" w:eastAsia="Calibri" w:hAnsi="Times New Roman" w:cs="Times New Roman"/>
          <w:sz w:val="24"/>
          <w:szCs w:val="24"/>
        </w:rPr>
        <w:t>предусмотренных Уставом Потребительского общества, иными Положениями, принятыми уполномоченным органом Потребительского общества</w:t>
      </w:r>
      <w:r w:rsidR="00E24F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24FF3">
        <w:rPr>
          <w:rFonts w:ascii="Times New Roman" w:eastAsia="Calibri" w:hAnsi="Times New Roman" w:cs="Times New Roman"/>
          <w:sz w:val="24"/>
          <w:szCs w:val="24"/>
        </w:rPr>
        <w:t>Законом РФ «О потребительской кооперации (потребительских обществах, их союзах)</w:t>
      </w:r>
      <w:r w:rsidR="00E24FF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5.2.  Для внесения целевого </w:t>
      </w:r>
      <w:r w:rsidR="00905995">
        <w:rPr>
          <w:rFonts w:ascii="Times New Roman" w:eastAsia="Calibri" w:hAnsi="Times New Roman" w:cs="Times New Roman"/>
          <w:sz w:val="24"/>
          <w:szCs w:val="24"/>
        </w:rPr>
        <w:t xml:space="preserve">паевого </w:t>
      </w:r>
      <w:r w:rsidR="00295C9B" w:rsidRPr="00F421E3">
        <w:rPr>
          <w:rFonts w:ascii="Times New Roman" w:eastAsia="Calibri" w:hAnsi="Times New Roman" w:cs="Times New Roman"/>
          <w:sz w:val="24"/>
          <w:szCs w:val="24"/>
        </w:rPr>
        <w:t xml:space="preserve">взноса Участнику ПО «Усадьба» </w:t>
      </w:r>
      <w:r w:rsidRPr="00F421E3">
        <w:rPr>
          <w:rFonts w:ascii="Times New Roman" w:eastAsia="Calibri" w:hAnsi="Times New Roman" w:cs="Times New Roman"/>
          <w:sz w:val="24"/>
          <w:szCs w:val="24"/>
        </w:rPr>
        <w:t>необходимо:</w:t>
      </w:r>
    </w:p>
    <w:p w:rsidR="00306624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1) Подать в Правление </w:t>
      </w:r>
      <w:r w:rsidR="00295C9B" w:rsidRPr="00F421E3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 xml:space="preserve">о </w:t>
      </w:r>
      <w:r w:rsidR="00306624" w:rsidRPr="00F421E3">
        <w:rPr>
          <w:rFonts w:ascii="Times New Roman" w:eastAsia="Calibri" w:hAnsi="Times New Roman" w:cs="Times New Roman"/>
          <w:i/>
          <w:sz w:val="24"/>
          <w:szCs w:val="24"/>
        </w:rPr>
        <w:t xml:space="preserve">вступлении в состав пайщиков 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 (Приложение 2);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Внести целевой </w:t>
      </w:r>
      <w:r w:rsidR="00905995">
        <w:rPr>
          <w:rFonts w:ascii="Times New Roman" w:eastAsia="Calibri" w:hAnsi="Times New Roman" w:cs="Times New Roman"/>
          <w:sz w:val="24"/>
          <w:szCs w:val="24"/>
        </w:rPr>
        <w:t xml:space="preserve">паевой 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взнос денежными средствами через систему электронных </w:t>
      </w:r>
      <w:r w:rsidR="007F4878" w:rsidRPr="00F421E3">
        <w:rPr>
          <w:rFonts w:ascii="Times New Roman" w:eastAsia="Calibri" w:hAnsi="Times New Roman" w:cs="Times New Roman"/>
          <w:sz w:val="24"/>
          <w:szCs w:val="24"/>
        </w:rPr>
        <w:t>платежей</w:t>
      </w:r>
      <w:r w:rsidRPr="00F421E3">
        <w:rPr>
          <w:rFonts w:ascii="Times New Roman" w:eastAsia="Calibri" w:hAnsi="Times New Roman" w:cs="Times New Roman"/>
          <w:sz w:val="24"/>
          <w:szCs w:val="24"/>
        </w:rPr>
        <w:t>, банковским переводом или наличными в кассу Общества</w:t>
      </w:r>
      <w:r w:rsidR="00306624" w:rsidRPr="00F421E3">
        <w:rPr>
          <w:rFonts w:ascii="Times New Roman" w:eastAsia="Calibri" w:hAnsi="Times New Roman" w:cs="Times New Roman"/>
          <w:sz w:val="24"/>
          <w:szCs w:val="24"/>
        </w:rPr>
        <w:t xml:space="preserve"> на основании договора (соглашения) о внесении целевого членского взноса</w:t>
      </w:r>
      <w:r w:rsidRPr="00F421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3) Внести целевой </w:t>
      </w:r>
      <w:r w:rsidR="00905995">
        <w:rPr>
          <w:rFonts w:ascii="Times New Roman" w:eastAsia="Calibri" w:hAnsi="Times New Roman" w:cs="Times New Roman"/>
          <w:sz w:val="24"/>
          <w:szCs w:val="24"/>
        </w:rPr>
        <w:t xml:space="preserve">паевой </w:t>
      </w:r>
      <w:r w:rsidRPr="00F421E3">
        <w:rPr>
          <w:rFonts w:ascii="Times New Roman" w:eastAsia="Calibri" w:hAnsi="Times New Roman" w:cs="Times New Roman"/>
          <w:sz w:val="24"/>
          <w:szCs w:val="24"/>
        </w:rPr>
        <w:t>взнос имуществом на основе: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а)  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акта его денежной оценки</w:t>
      </w:r>
      <w:r w:rsidRPr="00F421E3">
        <w:rPr>
          <w:rFonts w:ascii="Times New Roman" w:eastAsia="Calibri" w:hAnsi="Times New Roman" w:cs="Times New Roman"/>
          <w:sz w:val="24"/>
          <w:szCs w:val="24"/>
        </w:rPr>
        <w:t> (Приложение 3);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акта приёма-передачи</w:t>
      </w:r>
      <w:r w:rsidRPr="00F421E3">
        <w:rPr>
          <w:rFonts w:ascii="Times New Roman" w:eastAsia="Calibri" w:hAnsi="Times New Roman" w:cs="Times New Roman"/>
          <w:sz w:val="24"/>
          <w:szCs w:val="24"/>
        </w:rPr>
        <w:t> (Приложение 4).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В случае если внесение целевого </w:t>
      </w:r>
      <w:r w:rsidR="00905995">
        <w:rPr>
          <w:rFonts w:ascii="Times New Roman" w:eastAsia="Calibri" w:hAnsi="Times New Roman" w:cs="Times New Roman"/>
          <w:sz w:val="24"/>
          <w:szCs w:val="24"/>
        </w:rPr>
        <w:t xml:space="preserve">паевого </w:t>
      </w:r>
      <w:r w:rsidRPr="00F421E3">
        <w:rPr>
          <w:rFonts w:ascii="Times New Roman" w:eastAsia="Calibri" w:hAnsi="Times New Roman" w:cs="Times New Roman"/>
          <w:sz w:val="24"/>
          <w:szCs w:val="24"/>
        </w:rPr>
        <w:t>взноса движимым или недвижимым имуществом требует государственной регистрации перехода права собственности, то внесение целевого паевого взноса производится на основе: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905995">
        <w:rPr>
          <w:rFonts w:ascii="Times New Roman" w:eastAsia="Calibri" w:hAnsi="Times New Roman" w:cs="Times New Roman"/>
          <w:i/>
          <w:sz w:val="24"/>
          <w:szCs w:val="24"/>
        </w:rPr>
        <w:t>договора внесения целевого паевого</w:t>
      </w:r>
      <w:r w:rsidR="00A23A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 xml:space="preserve"> взноса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(Приложение 5);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б)  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акта его денежной оценки </w:t>
      </w:r>
      <w:r w:rsidRPr="00F421E3">
        <w:rPr>
          <w:rFonts w:ascii="Times New Roman" w:eastAsia="Calibri" w:hAnsi="Times New Roman" w:cs="Times New Roman"/>
          <w:sz w:val="24"/>
          <w:szCs w:val="24"/>
        </w:rPr>
        <w:t>(Приложение 3);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акта приёма-передачи</w:t>
      </w:r>
      <w:r w:rsidRPr="00F421E3">
        <w:rPr>
          <w:rFonts w:ascii="Times New Roman" w:eastAsia="Calibri" w:hAnsi="Times New Roman" w:cs="Times New Roman"/>
          <w:sz w:val="24"/>
          <w:szCs w:val="24"/>
        </w:rPr>
        <w:t> (Приложение 4);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свидетельства о государственной регистрации права собственности</w:t>
      </w:r>
      <w:r w:rsidRPr="00F421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4D7B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4</w:t>
      </w:r>
      <w:r w:rsidR="0058357A" w:rsidRPr="00F421E3">
        <w:rPr>
          <w:rFonts w:ascii="Times New Roman" w:eastAsia="Calibri" w:hAnsi="Times New Roman" w:cs="Times New Roman"/>
          <w:sz w:val="24"/>
          <w:szCs w:val="24"/>
        </w:rPr>
        <w:t>) Внести целевой взнос, авансирующий покрытие расходов на содержание внесённого имущества, включая налоги, в случае необходимости.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5.2.1.Для внесения целево</w:t>
      </w:r>
      <w:r w:rsidR="00306624" w:rsidRPr="00F421E3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905995">
        <w:rPr>
          <w:rFonts w:ascii="Times New Roman" w:eastAsia="Calibri" w:hAnsi="Times New Roman" w:cs="Times New Roman"/>
          <w:sz w:val="24"/>
          <w:szCs w:val="24"/>
        </w:rPr>
        <w:t xml:space="preserve">паевого </w:t>
      </w:r>
      <w:r w:rsidR="00306624" w:rsidRPr="00F421E3">
        <w:rPr>
          <w:rFonts w:ascii="Times New Roman" w:eastAsia="Calibri" w:hAnsi="Times New Roman" w:cs="Times New Roman"/>
          <w:sz w:val="24"/>
          <w:szCs w:val="24"/>
        </w:rPr>
        <w:t xml:space="preserve">взноса Участнику ПО «Приуралье» </w:t>
      </w:r>
      <w:r w:rsidRPr="00F421E3">
        <w:rPr>
          <w:rFonts w:ascii="Times New Roman" w:eastAsia="Calibri" w:hAnsi="Times New Roman" w:cs="Times New Roman"/>
          <w:sz w:val="24"/>
          <w:szCs w:val="24"/>
        </w:rPr>
        <w:t>необходимо: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1) Подать в Правление заявление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 xml:space="preserve">о вступлении в состав пайщиков 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 (Приложение 2.1);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2) Внести целевой </w:t>
      </w:r>
      <w:r w:rsidR="00905995">
        <w:rPr>
          <w:rFonts w:ascii="Times New Roman" w:eastAsia="Calibri" w:hAnsi="Times New Roman" w:cs="Times New Roman"/>
          <w:sz w:val="24"/>
          <w:szCs w:val="24"/>
        </w:rPr>
        <w:t xml:space="preserve">паевой </w:t>
      </w:r>
      <w:r w:rsidRPr="00F421E3">
        <w:rPr>
          <w:rFonts w:ascii="Times New Roman" w:eastAsia="Calibri" w:hAnsi="Times New Roman" w:cs="Times New Roman"/>
          <w:sz w:val="24"/>
          <w:szCs w:val="24"/>
        </w:rPr>
        <w:t>взнос денежными средствами через систему электронных платежей, банковским переводом или наличными в кассу Общества на основании договора (соглашения) о внесении целевого членского взноса;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3) Внести целевой </w:t>
      </w:r>
      <w:r w:rsidR="00905995">
        <w:rPr>
          <w:rFonts w:ascii="Times New Roman" w:eastAsia="Calibri" w:hAnsi="Times New Roman" w:cs="Times New Roman"/>
          <w:sz w:val="24"/>
          <w:szCs w:val="24"/>
        </w:rPr>
        <w:t xml:space="preserve">паевой </w:t>
      </w:r>
      <w:r w:rsidRPr="00F421E3">
        <w:rPr>
          <w:rFonts w:ascii="Times New Roman" w:eastAsia="Calibri" w:hAnsi="Times New Roman" w:cs="Times New Roman"/>
          <w:sz w:val="24"/>
          <w:szCs w:val="24"/>
        </w:rPr>
        <w:t>взнос имуществом на основе: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а)  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акта его денежной оценки</w:t>
      </w:r>
      <w:r w:rsidRPr="00F421E3">
        <w:rPr>
          <w:rFonts w:ascii="Times New Roman" w:eastAsia="Calibri" w:hAnsi="Times New Roman" w:cs="Times New Roman"/>
          <w:sz w:val="24"/>
          <w:szCs w:val="24"/>
        </w:rPr>
        <w:t> (Приложение 3.1);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акта приёма-передачи</w:t>
      </w:r>
      <w:r w:rsidRPr="00F421E3">
        <w:rPr>
          <w:rFonts w:ascii="Times New Roman" w:eastAsia="Calibri" w:hAnsi="Times New Roman" w:cs="Times New Roman"/>
          <w:sz w:val="24"/>
          <w:szCs w:val="24"/>
        </w:rPr>
        <w:t> (Приложение 4.1).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В случае если внесение целевого паевого взноса движимым или недвижимым имуществом требует государственной регистрации перехода права собственности, то внесение целевого паевого взноса производится на основе: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договора внесения целевого паевого взноса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(Приложение 5.1);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б)  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акта его денежной оценки </w:t>
      </w:r>
      <w:r w:rsidRPr="00F421E3">
        <w:rPr>
          <w:rFonts w:ascii="Times New Roman" w:eastAsia="Calibri" w:hAnsi="Times New Roman" w:cs="Times New Roman"/>
          <w:sz w:val="24"/>
          <w:szCs w:val="24"/>
        </w:rPr>
        <w:t>(Приложение 3.1);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акта приёма-передачи</w:t>
      </w:r>
      <w:r w:rsidRPr="00F421E3">
        <w:rPr>
          <w:rFonts w:ascii="Times New Roman" w:eastAsia="Calibri" w:hAnsi="Times New Roman" w:cs="Times New Roman"/>
          <w:sz w:val="24"/>
          <w:szCs w:val="24"/>
        </w:rPr>
        <w:t> (Приложение 4.1);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свидетельства о государственной регистрации права собственности</w:t>
      </w:r>
      <w:r w:rsidRPr="00F421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4) Внести целевой взнос, авансирующий покрытие расходов на содержание внесённого имущества, включая налоги, в случае необходимости.</w:t>
      </w:r>
    </w:p>
    <w:p w:rsidR="005D6ADA" w:rsidRPr="00F421E3" w:rsidRDefault="005D6AD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lastRenderedPageBreak/>
        <w:t>5.2.2.  Для внесения целево</w:t>
      </w:r>
      <w:r w:rsidR="00306624" w:rsidRPr="00F421E3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905995">
        <w:rPr>
          <w:rFonts w:ascii="Times New Roman" w:eastAsia="Calibri" w:hAnsi="Times New Roman" w:cs="Times New Roman"/>
          <w:sz w:val="24"/>
          <w:szCs w:val="24"/>
        </w:rPr>
        <w:t xml:space="preserve">паевого </w:t>
      </w:r>
      <w:r w:rsidR="00306624" w:rsidRPr="00F421E3">
        <w:rPr>
          <w:rFonts w:ascii="Times New Roman" w:eastAsia="Calibri" w:hAnsi="Times New Roman" w:cs="Times New Roman"/>
          <w:sz w:val="24"/>
          <w:szCs w:val="24"/>
        </w:rPr>
        <w:t>взноса Участнику ПО «</w:t>
      </w:r>
      <w:r w:rsidRPr="00F421E3">
        <w:rPr>
          <w:rFonts w:ascii="Times New Roman" w:eastAsia="Calibri" w:hAnsi="Times New Roman" w:cs="Times New Roman"/>
          <w:sz w:val="24"/>
          <w:szCs w:val="24"/>
        </w:rPr>
        <w:t>А</w:t>
      </w:r>
      <w:r w:rsidR="00306624" w:rsidRPr="00F421E3">
        <w:rPr>
          <w:rFonts w:ascii="Times New Roman" w:eastAsia="Calibri" w:hAnsi="Times New Roman" w:cs="Times New Roman"/>
          <w:sz w:val="24"/>
          <w:szCs w:val="24"/>
        </w:rPr>
        <w:t>ГРО-СОЮЗ»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необходимо: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1) Подать в Правление заявление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 xml:space="preserve">о вступлении в состав пайщиков 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 (Приложение 2.</w:t>
      </w:r>
      <w:r w:rsidR="00811152" w:rsidRPr="00F421E3">
        <w:rPr>
          <w:rFonts w:ascii="Times New Roman" w:eastAsia="Calibri" w:hAnsi="Times New Roman" w:cs="Times New Roman"/>
          <w:sz w:val="24"/>
          <w:szCs w:val="24"/>
        </w:rPr>
        <w:t>2</w:t>
      </w:r>
      <w:r w:rsidRPr="00F421E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2) Внести целевой </w:t>
      </w:r>
      <w:r w:rsidR="00905995">
        <w:rPr>
          <w:rFonts w:ascii="Times New Roman" w:eastAsia="Calibri" w:hAnsi="Times New Roman" w:cs="Times New Roman"/>
          <w:sz w:val="24"/>
          <w:szCs w:val="24"/>
        </w:rPr>
        <w:t xml:space="preserve">паевой </w:t>
      </w:r>
      <w:r w:rsidRPr="00F421E3">
        <w:rPr>
          <w:rFonts w:ascii="Times New Roman" w:eastAsia="Calibri" w:hAnsi="Times New Roman" w:cs="Times New Roman"/>
          <w:sz w:val="24"/>
          <w:szCs w:val="24"/>
        </w:rPr>
        <w:t>взнос денежными средствами через систему электронных платежей, банковским переводом или наличными в кассу Общества на основании договора (соглашения) о внесении целевого членского взноса;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3) Внести целевой </w:t>
      </w:r>
      <w:r w:rsidR="00905995">
        <w:rPr>
          <w:rFonts w:ascii="Times New Roman" w:eastAsia="Calibri" w:hAnsi="Times New Roman" w:cs="Times New Roman"/>
          <w:sz w:val="24"/>
          <w:szCs w:val="24"/>
        </w:rPr>
        <w:t xml:space="preserve">паевой </w:t>
      </w:r>
      <w:r w:rsidRPr="00F421E3">
        <w:rPr>
          <w:rFonts w:ascii="Times New Roman" w:eastAsia="Calibri" w:hAnsi="Times New Roman" w:cs="Times New Roman"/>
          <w:sz w:val="24"/>
          <w:szCs w:val="24"/>
        </w:rPr>
        <w:t>взнос имуществом на основе: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а)  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акта его денежной оценки</w:t>
      </w:r>
      <w:r w:rsidRPr="00F421E3">
        <w:rPr>
          <w:rFonts w:ascii="Times New Roman" w:eastAsia="Calibri" w:hAnsi="Times New Roman" w:cs="Times New Roman"/>
          <w:sz w:val="24"/>
          <w:szCs w:val="24"/>
        </w:rPr>
        <w:t> (Приложение 3</w:t>
      </w:r>
      <w:r w:rsidR="00811152" w:rsidRPr="00F421E3">
        <w:rPr>
          <w:rFonts w:ascii="Times New Roman" w:eastAsia="Calibri" w:hAnsi="Times New Roman" w:cs="Times New Roman"/>
          <w:sz w:val="24"/>
          <w:szCs w:val="24"/>
        </w:rPr>
        <w:t>.2</w:t>
      </w:r>
      <w:r w:rsidRPr="00F421E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акта приёма-передачи</w:t>
      </w:r>
      <w:r w:rsidRPr="00F421E3">
        <w:rPr>
          <w:rFonts w:ascii="Times New Roman" w:eastAsia="Calibri" w:hAnsi="Times New Roman" w:cs="Times New Roman"/>
          <w:sz w:val="24"/>
          <w:szCs w:val="24"/>
        </w:rPr>
        <w:t> (Приложение 4</w:t>
      </w:r>
      <w:r w:rsidR="00811152" w:rsidRPr="00F421E3">
        <w:rPr>
          <w:rFonts w:ascii="Times New Roman" w:eastAsia="Calibri" w:hAnsi="Times New Roman" w:cs="Times New Roman"/>
          <w:sz w:val="24"/>
          <w:szCs w:val="24"/>
        </w:rPr>
        <w:t>.2</w:t>
      </w:r>
      <w:r w:rsidRPr="00F421E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В случае если внесение целевого </w:t>
      </w:r>
      <w:r w:rsidR="00905995">
        <w:rPr>
          <w:rFonts w:ascii="Times New Roman" w:eastAsia="Calibri" w:hAnsi="Times New Roman" w:cs="Times New Roman"/>
          <w:sz w:val="24"/>
          <w:szCs w:val="24"/>
        </w:rPr>
        <w:t xml:space="preserve">паевого </w:t>
      </w:r>
      <w:r w:rsidRPr="00F421E3">
        <w:rPr>
          <w:rFonts w:ascii="Times New Roman" w:eastAsia="Calibri" w:hAnsi="Times New Roman" w:cs="Times New Roman"/>
          <w:sz w:val="24"/>
          <w:szCs w:val="24"/>
        </w:rPr>
        <w:t>взноса движимым или недвижимым имуществом требует государственной регистрации перехода права собственности, то внесение целевого паевого взноса производится на основе: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 xml:space="preserve">договора внесения целевого </w:t>
      </w:r>
      <w:r w:rsidR="00905995">
        <w:rPr>
          <w:rFonts w:ascii="Times New Roman" w:eastAsia="Calibri" w:hAnsi="Times New Roman" w:cs="Times New Roman"/>
          <w:i/>
          <w:sz w:val="24"/>
          <w:szCs w:val="24"/>
        </w:rPr>
        <w:t>паевого</w:t>
      </w:r>
      <w:r w:rsidR="00A23A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взноса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(Приложение 5</w:t>
      </w:r>
      <w:r w:rsidR="00811152" w:rsidRPr="00F421E3">
        <w:rPr>
          <w:rFonts w:ascii="Times New Roman" w:eastAsia="Calibri" w:hAnsi="Times New Roman" w:cs="Times New Roman"/>
          <w:sz w:val="24"/>
          <w:szCs w:val="24"/>
        </w:rPr>
        <w:t>.2</w:t>
      </w:r>
      <w:r w:rsidRPr="00F421E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б)  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акта его денежной оценки </w:t>
      </w:r>
      <w:r w:rsidRPr="00F421E3">
        <w:rPr>
          <w:rFonts w:ascii="Times New Roman" w:eastAsia="Calibri" w:hAnsi="Times New Roman" w:cs="Times New Roman"/>
          <w:sz w:val="24"/>
          <w:szCs w:val="24"/>
        </w:rPr>
        <w:t>(Приложение 3</w:t>
      </w:r>
      <w:r w:rsidR="00811152" w:rsidRPr="00F421E3">
        <w:rPr>
          <w:rFonts w:ascii="Times New Roman" w:eastAsia="Calibri" w:hAnsi="Times New Roman" w:cs="Times New Roman"/>
          <w:sz w:val="24"/>
          <w:szCs w:val="24"/>
        </w:rPr>
        <w:t>.2</w:t>
      </w:r>
      <w:r w:rsidRPr="00F421E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акта приёма-передачи</w:t>
      </w:r>
      <w:r w:rsidRPr="00F421E3">
        <w:rPr>
          <w:rFonts w:ascii="Times New Roman" w:eastAsia="Calibri" w:hAnsi="Times New Roman" w:cs="Times New Roman"/>
          <w:sz w:val="24"/>
          <w:szCs w:val="24"/>
        </w:rPr>
        <w:t> (Приложение 4</w:t>
      </w:r>
      <w:r w:rsidR="00811152" w:rsidRPr="00F421E3">
        <w:rPr>
          <w:rFonts w:ascii="Times New Roman" w:eastAsia="Calibri" w:hAnsi="Times New Roman" w:cs="Times New Roman"/>
          <w:sz w:val="24"/>
          <w:szCs w:val="24"/>
        </w:rPr>
        <w:t>.2</w:t>
      </w:r>
      <w:r w:rsidRPr="00F421E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свидетельства о государственной регистрации права собственности</w:t>
      </w:r>
      <w:r w:rsidRPr="00F421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6624" w:rsidRPr="00F421E3" w:rsidRDefault="00306624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4) Внести целевой взнос, авансирующий покрытие расходов на содержание внесённого имущества, включая налоги, в случае необходимости.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</w:rPr>
        <w:t>6. Оценка паевых взносов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6.1. Оценка паевых</w:t>
      </w:r>
      <w:r w:rsidR="00A23A99">
        <w:rPr>
          <w:rFonts w:ascii="Times New Roman" w:eastAsia="Calibri" w:hAnsi="Times New Roman" w:cs="Times New Roman"/>
          <w:sz w:val="24"/>
          <w:szCs w:val="24"/>
        </w:rPr>
        <w:t xml:space="preserve"> и иных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взн</w:t>
      </w:r>
      <w:r w:rsidR="00A23A99">
        <w:rPr>
          <w:rFonts w:ascii="Times New Roman" w:eastAsia="Calibri" w:hAnsi="Times New Roman" w:cs="Times New Roman"/>
          <w:sz w:val="24"/>
          <w:szCs w:val="24"/>
        </w:rPr>
        <w:t xml:space="preserve">осов, вносимых Участниками в не 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денежной форме, производится по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акту денежной оценки</w:t>
      </w:r>
      <w:r w:rsidRPr="00F421E3">
        <w:rPr>
          <w:rFonts w:ascii="Times New Roman" w:eastAsia="Calibri" w:hAnsi="Times New Roman" w:cs="Times New Roman"/>
          <w:sz w:val="24"/>
          <w:szCs w:val="24"/>
        </w:rPr>
        <w:t> (Приложение 3) и по выбору пайщика,</w:t>
      </w:r>
      <w:r w:rsidR="00C3677E" w:rsidRPr="00F421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A99">
        <w:rPr>
          <w:rFonts w:ascii="Times New Roman" w:eastAsia="Calibri" w:hAnsi="Times New Roman" w:cs="Times New Roman"/>
          <w:sz w:val="24"/>
          <w:szCs w:val="24"/>
        </w:rPr>
        <w:t>либо</w:t>
      </w:r>
      <w:r w:rsidRPr="00F421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 1) по взаимному согласию сторон;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2) по заключению оценочной комиссии Общества;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3) по заключению независимого оценщика.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</w:rPr>
        <w:t>7. Приёмка-передача паевых взносов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7.1. Приёмка-передача денежных паевых взносов осуществляется на основе банковских и бухгалтерских платёжных док</w:t>
      </w:r>
      <w:r w:rsidR="00A23A99">
        <w:rPr>
          <w:rFonts w:ascii="Times New Roman" w:eastAsia="Calibri" w:hAnsi="Times New Roman" w:cs="Times New Roman"/>
          <w:sz w:val="24"/>
          <w:szCs w:val="24"/>
        </w:rPr>
        <w:t xml:space="preserve">ументов, а имущественных паевых, членских </w:t>
      </w:r>
      <w:r w:rsidRPr="00F421E3">
        <w:rPr>
          <w:rFonts w:ascii="Times New Roman" w:eastAsia="Calibri" w:hAnsi="Times New Roman" w:cs="Times New Roman"/>
          <w:sz w:val="24"/>
          <w:szCs w:val="24"/>
        </w:rPr>
        <w:t>взносов – на основе актов их приёмки-передачи (Приложение 4).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</w:rPr>
        <w:t>8. Инвестирование паевых взносов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8.1. Участник может по своему усмотрению инвестировать свои паевые взносы в другие ЦПП на основе положений о них.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</w:rPr>
        <w:t>9. Передача и получение паевых взносов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9.1. Участник может по своему усмотрению передать целевые паевые взносы другому Участнику или получить их от него.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10. Возврат паевых взносов</w:t>
      </w:r>
    </w:p>
    <w:p w:rsidR="00F24D7B" w:rsidRPr="00F421E3" w:rsidRDefault="0058357A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10.1. Частичный или полный возврат паевых взносов Участнику осуществляется Обществом на основе его </w:t>
      </w:r>
      <w:r w:rsidRPr="00F421E3">
        <w:rPr>
          <w:rFonts w:ascii="Times New Roman" w:eastAsia="Calibri" w:hAnsi="Times New Roman" w:cs="Times New Roman"/>
          <w:i/>
          <w:sz w:val="24"/>
          <w:szCs w:val="24"/>
        </w:rPr>
        <w:t>заявления об их возврате</w:t>
      </w:r>
      <w:r w:rsidRPr="00F421E3">
        <w:rPr>
          <w:rFonts w:ascii="Times New Roman" w:eastAsia="Calibri" w:hAnsi="Times New Roman" w:cs="Times New Roman"/>
          <w:sz w:val="24"/>
          <w:szCs w:val="24"/>
        </w:rPr>
        <w:t> (Приложение 6), внесённым, а если у Общества есть возможность, то и требуемым товаром (работой, услугой), деньгами или иным согласованным с Правлением видом имущества.</w:t>
      </w:r>
    </w:p>
    <w:p w:rsidR="00F24D7B" w:rsidRPr="00F421E3" w:rsidRDefault="00C3677E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21E3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58357A" w:rsidRPr="00F421E3">
        <w:rPr>
          <w:rFonts w:ascii="Times New Roman" w:eastAsia="Calibri" w:hAnsi="Times New Roman" w:cs="Times New Roman"/>
          <w:b/>
          <w:sz w:val="24"/>
          <w:szCs w:val="24"/>
        </w:rPr>
        <w:t>. Фонды</w:t>
      </w:r>
    </w:p>
    <w:p w:rsidR="00F24D7B" w:rsidRPr="00F421E3" w:rsidRDefault="00C3677E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1E3">
        <w:rPr>
          <w:rFonts w:ascii="Times New Roman" w:eastAsia="Calibri" w:hAnsi="Times New Roman" w:cs="Times New Roman"/>
          <w:sz w:val="24"/>
          <w:szCs w:val="24"/>
        </w:rPr>
        <w:t>11</w:t>
      </w:r>
      <w:r w:rsidR="0058357A" w:rsidRPr="00F421E3">
        <w:rPr>
          <w:rFonts w:ascii="Times New Roman" w:eastAsia="Calibri" w:hAnsi="Times New Roman" w:cs="Times New Roman"/>
          <w:sz w:val="24"/>
          <w:szCs w:val="24"/>
        </w:rPr>
        <w:t xml:space="preserve">.1. Для учёта целевых </w:t>
      </w:r>
      <w:r w:rsidRPr="00F421E3">
        <w:rPr>
          <w:rFonts w:ascii="Times New Roman" w:eastAsia="Calibri" w:hAnsi="Times New Roman" w:cs="Times New Roman"/>
          <w:sz w:val="24"/>
          <w:szCs w:val="24"/>
        </w:rPr>
        <w:t xml:space="preserve">членских </w:t>
      </w:r>
      <w:r w:rsidR="0058357A" w:rsidRPr="00F421E3">
        <w:rPr>
          <w:rFonts w:ascii="Times New Roman" w:eastAsia="Calibri" w:hAnsi="Times New Roman" w:cs="Times New Roman"/>
          <w:sz w:val="24"/>
          <w:szCs w:val="24"/>
        </w:rPr>
        <w:t>взносов Участников, а также хозяйственных операций с ними Правления образуют це</w:t>
      </w:r>
      <w:r w:rsidRPr="00F421E3">
        <w:rPr>
          <w:rFonts w:ascii="Times New Roman" w:eastAsia="Calibri" w:hAnsi="Times New Roman" w:cs="Times New Roman"/>
          <w:sz w:val="24"/>
          <w:szCs w:val="24"/>
        </w:rPr>
        <w:t>левые фонды ЦПП либо фонд обеспечения хозяйственной деятельности,</w:t>
      </w:r>
      <w:r w:rsidR="0058357A" w:rsidRPr="00F421E3">
        <w:rPr>
          <w:rFonts w:ascii="Times New Roman" w:eastAsia="Calibri" w:hAnsi="Times New Roman" w:cs="Times New Roman"/>
          <w:sz w:val="24"/>
          <w:szCs w:val="24"/>
        </w:rPr>
        <w:t xml:space="preserve"> далее – Фонды.</w:t>
      </w:r>
    </w:p>
    <w:p w:rsidR="00F24D7B" w:rsidRPr="00F421E3" w:rsidRDefault="000B4065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58357A" w:rsidRPr="00F421E3">
        <w:rPr>
          <w:rFonts w:ascii="Times New Roman" w:eastAsia="Calibri" w:hAnsi="Times New Roman" w:cs="Times New Roman"/>
          <w:b/>
          <w:sz w:val="24"/>
          <w:szCs w:val="24"/>
        </w:rPr>
        <w:t>. Ответственность</w:t>
      </w:r>
    </w:p>
    <w:p w:rsidR="00F24D7B" w:rsidRPr="00F421E3" w:rsidRDefault="000B4065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58357A" w:rsidRPr="00F421E3">
        <w:rPr>
          <w:rFonts w:ascii="Times New Roman" w:eastAsia="Calibri" w:hAnsi="Times New Roman" w:cs="Times New Roman"/>
          <w:sz w:val="24"/>
          <w:szCs w:val="24"/>
        </w:rPr>
        <w:t xml:space="preserve">.1. Участники обязаны вносить целевые </w:t>
      </w:r>
      <w:r w:rsidR="00C3677E" w:rsidRPr="00F421E3">
        <w:rPr>
          <w:rFonts w:ascii="Times New Roman" w:eastAsia="Calibri" w:hAnsi="Times New Roman" w:cs="Times New Roman"/>
          <w:sz w:val="24"/>
          <w:szCs w:val="24"/>
        </w:rPr>
        <w:t xml:space="preserve">членские </w:t>
      </w:r>
      <w:r w:rsidR="0058357A" w:rsidRPr="00F421E3">
        <w:rPr>
          <w:rFonts w:ascii="Times New Roman" w:eastAsia="Calibri" w:hAnsi="Times New Roman" w:cs="Times New Roman"/>
          <w:sz w:val="24"/>
          <w:szCs w:val="24"/>
        </w:rPr>
        <w:t xml:space="preserve">взносы </w:t>
      </w:r>
      <w:r w:rsidR="00905995">
        <w:rPr>
          <w:rFonts w:ascii="Times New Roman" w:eastAsia="Calibri" w:hAnsi="Times New Roman" w:cs="Times New Roman"/>
          <w:sz w:val="24"/>
          <w:szCs w:val="24"/>
        </w:rPr>
        <w:t xml:space="preserve">и иные взносы </w:t>
      </w:r>
      <w:r w:rsidR="0058357A" w:rsidRPr="00F421E3">
        <w:rPr>
          <w:rFonts w:ascii="Times New Roman" w:eastAsia="Calibri" w:hAnsi="Times New Roman" w:cs="Times New Roman"/>
          <w:sz w:val="24"/>
          <w:szCs w:val="24"/>
        </w:rPr>
        <w:t>в размере и сроки, согласованные с Правлением Общества в котором они состоят.</w:t>
      </w:r>
    </w:p>
    <w:p w:rsidR="00F24D7B" w:rsidRPr="00F421E3" w:rsidRDefault="000B4065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58357A" w:rsidRPr="00F421E3">
        <w:rPr>
          <w:rFonts w:ascii="Times New Roman" w:eastAsia="Calibri" w:hAnsi="Times New Roman" w:cs="Times New Roman"/>
          <w:sz w:val="24"/>
          <w:szCs w:val="24"/>
        </w:rPr>
        <w:t xml:space="preserve">.2. За несвоевременное и неполное внесение, согласованных с Правлением целевых </w:t>
      </w:r>
      <w:r w:rsidR="00C3677E" w:rsidRPr="00F421E3">
        <w:rPr>
          <w:rFonts w:ascii="Times New Roman" w:eastAsia="Calibri" w:hAnsi="Times New Roman" w:cs="Times New Roman"/>
          <w:sz w:val="24"/>
          <w:szCs w:val="24"/>
        </w:rPr>
        <w:t xml:space="preserve">членских, </w:t>
      </w:r>
      <w:r w:rsidR="0058357A" w:rsidRPr="00F421E3">
        <w:rPr>
          <w:rFonts w:ascii="Times New Roman" w:eastAsia="Calibri" w:hAnsi="Times New Roman" w:cs="Times New Roman"/>
          <w:sz w:val="24"/>
          <w:szCs w:val="24"/>
        </w:rPr>
        <w:t xml:space="preserve">паевых </w:t>
      </w:r>
      <w:r w:rsidR="00C3677E" w:rsidRPr="00F421E3">
        <w:rPr>
          <w:rFonts w:ascii="Times New Roman" w:eastAsia="Calibri" w:hAnsi="Times New Roman" w:cs="Times New Roman"/>
          <w:sz w:val="24"/>
          <w:szCs w:val="24"/>
        </w:rPr>
        <w:t xml:space="preserve">и иных </w:t>
      </w:r>
      <w:r w:rsidR="0058357A" w:rsidRPr="00F421E3">
        <w:rPr>
          <w:rFonts w:ascii="Times New Roman" w:eastAsia="Calibri" w:hAnsi="Times New Roman" w:cs="Times New Roman"/>
          <w:sz w:val="24"/>
          <w:szCs w:val="24"/>
        </w:rPr>
        <w:t xml:space="preserve">взносов Участники несут материальную ответственность в форме внесения целевого взноса на развитие Общества в размере </w:t>
      </w:r>
      <w:r w:rsidR="005D6ADA" w:rsidRPr="00F421E3">
        <w:rPr>
          <w:rFonts w:ascii="Times New Roman" w:eastAsia="Calibri" w:hAnsi="Times New Roman" w:cs="Times New Roman"/>
          <w:sz w:val="24"/>
          <w:szCs w:val="24"/>
        </w:rPr>
        <w:t xml:space="preserve">0.1 </w:t>
      </w:r>
      <w:r w:rsidR="0058357A" w:rsidRPr="00F421E3">
        <w:rPr>
          <w:rFonts w:ascii="Times New Roman" w:eastAsia="Calibri" w:hAnsi="Times New Roman" w:cs="Times New Roman"/>
          <w:sz w:val="24"/>
          <w:szCs w:val="24"/>
        </w:rPr>
        <w:t>% от невнесённой части взноса за каждый день просрочки.</w:t>
      </w:r>
    </w:p>
    <w:p w:rsidR="00F24D7B" w:rsidRPr="00F421E3" w:rsidRDefault="00F24D7B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D7B" w:rsidRPr="00F421E3" w:rsidRDefault="00F24D7B" w:rsidP="00F42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24D7B" w:rsidRPr="00F421E3" w:rsidSect="00D87A09">
      <w:footerReference w:type="default" r:id="rId9"/>
      <w:pgSz w:w="11906" w:h="16838"/>
      <w:pgMar w:top="964" w:right="707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8E" w:rsidRDefault="0010288E" w:rsidP="004B6CB1">
      <w:pPr>
        <w:spacing w:after="0" w:line="240" w:lineRule="auto"/>
      </w:pPr>
      <w:r>
        <w:separator/>
      </w:r>
    </w:p>
  </w:endnote>
  <w:endnote w:type="continuationSeparator" w:id="0">
    <w:p w:rsidR="0010288E" w:rsidRDefault="0010288E" w:rsidP="004B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9258"/>
      <w:docPartObj>
        <w:docPartGallery w:val="Page Numbers (Bottom of Page)"/>
        <w:docPartUnique/>
      </w:docPartObj>
    </w:sdtPr>
    <w:sdtEndPr/>
    <w:sdtContent>
      <w:p w:rsidR="00D87A09" w:rsidRDefault="0010288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D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387A" w:rsidRDefault="001838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8E" w:rsidRDefault="0010288E" w:rsidP="004B6CB1">
      <w:pPr>
        <w:spacing w:after="0" w:line="240" w:lineRule="auto"/>
      </w:pPr>
      <w:r>
        <w:separator/>
      </w:r>
    </w:p>
  </w:footnote>
  <w:footnote w:type="continuationSeparator" w:id="0">
    <w:p w:rsidR="0010288E" w:rsidRDefault="0010288E" w:rsidP="004B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B0765"/>
    <w:multiLevelType w:val="hybridMultilevel"/>
    <w:tmpl w:val="0952DDD0"/>
    <w:lvl w:ilvl="0" w:tplc="668C8C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B"/>
    <w:rsid w:val="00026D3C"/>
    <w:rsid w:val="000B4065"/>
    <w:rsid w:val="000B6503"/>
    <w:rsid w:val="000C3632"/>
    <w:rsid w:val="0010288E"/>
    <w:rsid w:val="00112E3D"/>
    <w:rsid w:val="001161EC"/>
    <w:rsid w:val="00153240"/>
    <w:rsid w:val="00180F27"/>
    <w:rsid w:val="0018387A"/>
    <w:rsid w:val="001C6E6A"/>
    <w:rsid w:val="001F4D20"/>
    <w:rsid w:val="002407E8"/>
    <w:rsid w:val="00251A92"/>
    <w:rsid w:val="0027592A"/>
    <w:rsid w:val="00295C9B"/>
    <w:rsid w:val="002E7481"/>
    <w:rsid w:val="00306624"/>
    <w:rsid w:val="00325556"/>
    <w:rsid w:val="00343DF7"/>
    <w:rsid w:val="00371B61"/>
    <w:rsid w:val="003804B0"/>
    <w:rsid w:val="00386336"/>
    <w:rsid w:val="003C1AAF"/>
    <w:rsid w:val="003C7D3D"/>
    <w:rsid w:val="00427207"/>
    <w:rsid w:val="00433165"/>
    <w:rsid w:val="00443347"/>
    <w:rsid w:val="004A0982"/>
    <w:rsid w:val="004B4DD0"/>
    <w:rsid w:val="004B6CB1"/>
    <w:rsid w:val="004D1847"/>
    <w:rsid w:val="004E6767"/>
    <w:rsid w:val="004F4552"/>
    <w:rsid w:val="00513DDB"/>
    <w:rsid w:val="005758FB"/>
    <w:rsid w:val="0058357A"/>
    <w:rsid w:val="005C71C4"/>
    <w:rsid w:val="005C73B1"/>
    <w:rsid w:val="005D6ADA"/>
    <w:rsid w:val="0061545F"/>
    <w:rsid w:val="006330ED"/>
    <w:rsid w:val="00661CE7"/>
    <w:rsid w:val="006719FB"/>
    <w:rsid w:val="006A4EAE"/>
    <w:rsid w:val="006B3419"/>
    <w:rsid w:val="00787DE8"/>
    <w:rsid w:val="007966C4"/>
    <w:rsid w:val="007C1497"/>
    <w:rsid w:val="007F4878"/>
    <w:rsid w:val="008066EE"/>
    <w:rsid w:val="00811152"/>
    <w:rsid w:val="008236A8"/>
    <w:rsid w:val="008D47A6"/>
    <w:rsid w:val="00905995"/>
    <w:rsid w:val="0093677E"/>
    <w:rsid w:val="009452FD"/>
    <w:rsid w:val="009F551A"/>
    <w:rsid w:val="00A011FC"/>
    <w:rsid w:val="00A168F3"/>
    <w:rsid w:val="00A23A99"/>
    <w:rsid w:val="00A63C89"/>
    <w:rsid w:val="00A75D60"/>
    <w:rsid w:val="00AA7A26"/>
    <w:rsid w:val="00AE1AC8"/>
    <w:rsid w:val="00B22131"/>
    <w:rsid w:val="00B630EB"/>
    <w:rsid w:val="00BF7A02"/>
    <w:rsid w:val="00C3677E"/>
    <w:rsid w:val="00C47AAE"/>
    <w:rsid w:val="00C67E0B"/>
    <w:rsid w:val="00CF2127"/>
    <w:rsid w:val="00D14FE0"/>
    <w:rsid w:val="00D47DA5"/>
    <w:rsid w:val="00D87A09"/>
    <w:rsid w:val="00DB0397"/>
    <w:rsid w:val="00DF6026"/>
    <w:rsid w:val="00E24FF3"/>
    <w:rsid w:val="00E70493"/>
    <w:rsid w:val="00E850FE"/>
    <w:rsid w:val="00E97F37"/>
    <w:rsid w:val="00F01BB1"/>
    <w:rsid w:val="00F24D7B"/>
    <w:rsid w:val="00F32929"/>
    <w:rsid w:val="00F358D1"/>
    <w:rsid w:val="00F421E3"/>
    <w:rsid w:val="00F93B85"/>
    <w:rsid w:val="00FA42B2"/>
    <w:rsid w:val="00FD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CB1"/>
  </w:style>
  <w:style w:type="paragraph" w:styleId="a5">
    <w:name w:val="footer"/>
    <w:basedOn w:val="a"/>
    <w:link w:val="a6"/>
    <w:uiPriority w:val="99"/>
    <w:unhideWhenUsed/>
    <w:rsid w:val="004B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CB1"/>
  </w:style>
  <w:style w:type="paragraph" w:styleId="a7">
    <w:name w:val="Balloon Text"/>
    <w:basedOn w:val="a"/>
    <w:link w:val="a8"/>
    <w:uiPriority w:val="99"/>
    <w:semiHidden/>
    <w:unhideWhenUsed/>
    <w:rsid w:val="006B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4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E3D"/>
    <w:pPr>
      <w:ind w:left="720"/>
      <w:contextualSpacing/>
    </w:pPr>
  </w:style>
  <w:style w:type="paragraph" w:styleId="aa">
    <w:name w:val="No Spacing"/>
    <w:uiPriority w:val="1"/>
    <w:qFormat/>
    <w:rsid w:val="00325556"/>
    <w:pPr>
      <w:spacing w:after="0" w:line="240" w:lineRule="auto"/>
    </w:pPr>
  </w:style>
  <w:style w:type="character" w:customStyle="1" w:styleId="ab">
    <w:name w:val="Гипертекстовая ссылка"/>
    <w:basedOn w:val="a0"/>
    <w:uiPriority w:val="99"/>
    <w:rsid w:val="00661CE7"/>
    <w:rPr>
      <w:color w:val="106BBE"/>
    </w:rPr>
  </w:style>
  <w:style w:type="paragraph" w:styleId="ac">
    <w:name w:val="Normal (Web)"/>
    <w:basedOn w:val="a"/>
    <w:uiPriority w:val="99"/>
    <w:semiHidden/>
    <w:unhideWhenUsed/>
    <w:rsid w:val="0018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18387A"/>
    <w:rPr>
      <w:b/>
      <w:bCs/>
    </w:rPr>
  </w:style>
  <w:style w:type="character" w:customStyle="1" w:styleId="apple-converted-space">
    <w:name w:val="apple-converted-space"/>
    <w:basedOn w:val="a0"/>
    <w:rsid w:val="0018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CB1"/>
  </w:style>
  <w:style w:type="paragraph" w:styleId="a5">
    <w:name w:val="footer"/>
    <w:basedOn w:val="a"/>
    <w:link w:val="a6"/>
    <w:uiPriority w:val="99"/>
    <w:unhideWhenUsed/>
    <w:rsid w:val="004B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CB1"/>
  </w:style>
  <w:style w:type="paragraph" w:styleId="a7">
    <w:name w:val="Balloon Text"/>
    <w:basedOn w:val="a"/>
    <w:link w:val="a8"/>
    <w:uiPriority w:val="99"/>
    <w:semiHidden/>
    <w:unhideWhenUsed/>
    <w:rsid w:val="006B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4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2E3D"/>
    <w:pPr>
      <w:ind w:left="720"/>
      <w:contextualSpacing/>
    </w:pPr>
  </w:style>
  <w:style w:type="paragraph" w:styleId="aa">
    <w:name w:val="No Spacing"/>
    <w:uiPriority w:val="1"/>
    <w:qFormat/>
    <w:rsid w:val="00325556"/>
    <w:pPr>
      <w:spacing w:after="0" w:line="240" w:lineRule="auto"/>
    </w:pPr>
  </w:style>
  <w:style w:type="character" w:customStyle="1" w:styleId="ab">
    <w:name w:val="Гипертекстовая ссылка"/>
    <w:basedOn w:val="a0"/>
    <w:uiPriority w:val="99"/>
    <w:rsid w:val="00661CE7"/>
    <w:rPr>
      <w:color w:val="106BBE"/>
    </w:rPr>
  </w:style>
  <w:style w:type="paragraph" w:styleId="ac">
    <w:name w:val="Normal (Web)"/>
    <w:basedOn w:val="a"/>
    <w:uiPriority w:val="99"/>
    <w:semiHidden/>
    <w:unhideWhenUsed/>
    <w:rsid w:val="0018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18387A"/>
    <w:rPr>
      <w:b/>
      <w:bCs/>
    </w:rPr>
  </w:style>
  <w:style w:type="character" w:customStyle="1" w:styleId="apple-converted-space">
    <w:name w:val="apple-converted-space"/>
    <w:basedOn w:val="a0"/>
    <w:rsid w:val="0018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371E-345F-424C-ADD1-B0EA9401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2015-04-20T07:47:00Z</cp:lastPrinted>
  <dcterms:created xsi:type="dcterms:W3CDTF">2015-06-04T06:26:00Z</dcterms:created>
  <dcterms:modified xsi:type="dcterms:W3CDTF">2015-06-04T06:26:00Z</dcterms:modified>
</cp:coreProperties>
</file>